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FCC1C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>THE STATE OF TEXAS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*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COMMISSIONERS COURT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fldChar w:fldCharType="begin"/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fldChar w:fldCharType="end"/>
      </w:r>
    </w:p>
    <w:p w14:paraId="65E62610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94F1020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>COUNTY OF KENEDY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*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OF KENEDY COUNTY, TEXAS</w:t>
      </w:r>
    </w:p>
    <w:p w14:paraId="792A6D12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BA73662" w14:textId="356A086F" w:rsidR="00DD43A0" w:rsidRPr="007E5FC8" w:rsidRDefault="00DD43A0" w:rsidP="007E5FC8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 xml:space="preserve">On the </w:t>
      </w:r>
      <w:r w:rsidR="001B725D" w:rsidRPr="007E5FC8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0727CE">
        <w:rPr>
          <w:rFonts w:ascii="Times New Roman" w:hAnsi="Times New Roman" w:cs="Times New Roman"/>
          <w:spacing w:val="-3"/>
          <w:sz w:val="24"/>
          <w:szCs w:val="24"/>
        </w:rPr>
        <w:t>1st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 day of </w:t>
      </w:r>
      <w:r w:rsidR="000727CE">
        <w:rPr>
          <w:rFonts w:ascii="Times New Roman" w:hAnsi="Times New Roman" w:cs="Times New Roman"/>
          <w:spacing w:val="-3"/>
          <w:sz w:val="24"/>
          <w:szCs w:val="24"/>
        </w:rPr>
        <w:t>June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, 2023, at </w:t>
      </w:r>
      <w:r w:rsidR="000727CE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>:</w:t>
      </w:r>
      <w:r w:rsidR="000727CE">
        <w:rPr>
          <w:rFonts w:ascii="Times New Roman" w:hAnsi="Times New Roman" w:cs="Times New Roman"/>
          <w:spacing w:val="-3"/>
          <w:sz w:val="24"/>
          <w:szCs w:val="24"/>
        </w:rPr>
        <w:t>3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0 o'clock </w:t>
      </w:r>
      <w:r w:rsidR="000727CE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.m., a special meeting of the Commissioners Court of Kenedy County, Texas, was held in the Kenedy County Courthouse. </w:t>
      </w:r>
    </w:p>
    <w:p w14:paraId="08DE4EB5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37E2808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7E5FC8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Commissioners present:</w:t>
      </w:r>
    </w:p>
    <w:p w14:paraId="29D2902D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Charles E. Burns, County Judge</w:t>
      </w:r>
    </w:p>
    <w:p w14:paraId="0DF1DCF3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Joe Recio, Commissioner, Precinct No. 1</w:t>
      </w:r>
    </w:p>
    <w:p w14:paraId="12B61E83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  <w:lang w:val="es-MX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7E5FC8">
        <w:rPr>
          <w:rFonts w:ascii="Times New Roman" w:hAnsi="Times New Roman" w:cs="Times New Roman"/>
          <w:spacing w:val="-3"/>
          <w:sz w:val="24"/>
          <w:szCs w:val="24"/>
          <w:lang w:val="es-MX"/>
        </w:rPr>
        <w:t>Israel Vela, Jr., Commissioner, Precinct No. 2</w:t>
      </w:r>
    </w:p>
    <w:p w14:paraId="539736EA" w14:textId="2AC59204" w:rsidR="001B725D" w:rsidRPr="007E5FC8" w:rsidRDefault="001B725D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  <w:lang w:val="es-MX"/>
        </w:rPr>
        <w:tab/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>Sarita Armstrong-Hixon, Commissioner, Precinct No. 3</w:t>
      </w:r>
    </w:p>
    <w:p w14:paraId="12FFFCB0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18DB539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7E5FC8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Also present:</w:t>
      </w:r>
    </w:p>
    <w:p w14:paraId="346DF18C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Veronica Vela, County &amp; District Clerk</w:t>
      </w:r>
    </w:p>
    <w:p w14:paraId="33F52BEA" w14:textId="4245312B" w:rsidR="00733B18" w:rsidRPr="007E5FC8" w:rsidRDefault="00DD43A0" w:rsidP="000727CE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Grace Salinas, Administrative Secretary</w:t>
      </w:r>
    </w:p>
    <w:p w14:paraId="4A95817C" w14:textId="77777777" w:rsidR="00733B18" w:rsidRPr="007E5FC8" w:rsidRDefault="00733B18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Leo Villarreal, Administrative Assistant</w:t>
      </w:r>
    </w:p>
    <w:p w14:paraId="31294133" w14:textId="1CBD76E8" w:rsidR="007058FC" w:rsidRPr="007E5FC8" w:rsidRDefault="007058FC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Stephanie Garza, Elections Administrator</w:t>
      </w:r>
    </w:p>
    <w:p w14:paraId="682B4A41" w14:textId="34F7E7C4" w:rsidR="00733B18" w:rsidRDefault="000727CE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Jose E. Mendietta, Fire Chief</w:t>
      </w:r>
    </w:p>
    <w:p w14:paraId="325293F2" w14:textId="3A82D561" w:rsidR="000727CE" w:rsidRDefault="000727CE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Gilbert San Miguel, Sheriff’s Department</w:t>
      </w:r>
    </w:p>
    <w:p w14:paraId="751702CF" w14:textId="46C2F2BE" w:rsidR="000727CE" w:rsidRDefault="000727CE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Eddie Cruz, Sheriff’s Department</w:t>
      </w:r>
    </w:p>
    <w:p w14:paraId="2541DA05" w14:textId="79F306F1" w:rsidR="000727CE" w:rsidRDefault="000727CE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Tom Denney, Chief Appraiser</w:t>
      </w:r>
    </w:p>
    <w:p w14:paraId="680F0501" w14:textId="4A60AEAB" w:rsidR="000727CE" w:rsidRDefault="000727CE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Jana Norrell, JP</w:t>
      </w:r>
    </w:p>
    <w:p w14:paraId="45BCCAD5" w14:textId="6F70826B" w:rsidR="000727CE" w:rsidRDefault="000727CE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Patti Fain, JP</w:t>
      </w:r>
    </w:p>
    <w:p w14:paraId="4DA46B4B" w14:textId="7F163F14" w:rsidR="000727CE" w:rsidRDefault="000727CE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Irma Longoria, Tax Assessor/Collector</w:t>
      </w:r>
    </w:p>
    <w:p w14:paraId="04307973" w14:textId="29951C0E" w:rsidR="000727CE" w:rsidRDefault="000727CE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Andy Garza, Kenedy County GCD</w:t>
      </w:r>
    </w:p>
    <w:p w14:paraId="463B07ED" w14:textId="01363BAA" w:rsidR="000727CE" w:rsidRDefault="000727CE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547C0B">
        <w:rPr>
          <w:rFonts w:ascii="Times New Roman" w:hAnsi="Times New Roman" w:cs="Times New Roman"/>
          <w:spacing w:val="-3"/>
          <w:sz w:val="24"/>
          <w:szCs w:val="24"/>
        </w:rPr>
        <w:t>Manuel Garcia</w:t>
      </w:r>
      <w:r>
        <w:rPr>
          <w:rFonts w:ascii="Times New Roman" w:hAnsi="Times New Roman" w:cs="Times New Roman"/>
          <w:spacing w:val="-3"/>
          <w:sz w:val="24"/>
          <w:szCs w:val="24"/>
        </w:rPr>
        <w:t>, Sarita Schools</w:t>
      </w:r>
    </w:p>
    <w:p w14:paraId="6EBDC32B" w14:textId="168B140E" w:rsidR="000727CE" w:rsidRDefault="000727CE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Seferino Gutierrez, Maintenance Supervisor</w:t>
      </w:r>
    </w:p>
    <w:p w14:paraId="7025A5F2" w14:textId="6F5C2887" w:rsidR="000727CE" w:rsidRPr="007E5FC8" w:rsidRDefault="000727CE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6EFAE2FC" w14:textId="77777777" w:rsidR="00DD43A0" w:rsidRPr="007E5FC8" w:rsidRDefault="00DD43A0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7E5FC8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Absent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14:paraId="04457D59" w14:textId="189B9DE2" w:rsidR="000727CE" w:rsidRDefault="000727CE" w:rsidP="000727CE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Jose Salazar, Commissioner, Precinct No. 4</w:t>
      </w:r>
    </w:p>
    <w:p w14:paraId="2504B8A0" w14:textId="6C5FD89E" w:rsidR="00547C0B" w:rsidRPr="007E5FC8" w:rsidRDefault="00547C0B" w:rsidP="000727CE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Allison Strauss, County Attorney</w:t>
      </w:r>
    </w:p>
    <w:p w14:paraId="73C6C3D5" w14:textId="77777777" w:rsidR="001B725D" w:rsidRPr="007E5FC8" w:rsidRDefault="001B725D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Cynthia Salinas, County Treasurer</w:t>
      </w:r>
    </w:p>
    <w:p w14:paraId="2A95A1E9" w14:textId="77777777" w:rsidR="001B725D" w:rsidRPr="007E5FC8" w:rsidRDefault="001B725D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Ramon Salinas, County Sheriff</w:t>
      </w:r>
    </w:p>
    <w:p w14:paraId="13CBF6FA" w14:textId="55CB8A4D" w:rsidR="007B0EB0" w:rsidRPr="007E5FC8" w:rsidRDefault="00733B18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FC8">
        <w:rPr>
          <w:rFonts w:ascii="Times New Roman" w:hAnsi="Times New Roman" w:cs="Times New Roman"/>
          <w:bCs/>
          <w:sz w:val="24"/>
          <w:szCs w:val="24"/>
        </w:rPr>
        <w:tab/>
        <w:t>Jerry Miller, JP</w:t>
      </w:r>
    </w:p>
    <w:p w14:paraId="726EADB7" w14:textId="4693367A" w:rsidR="00733B18" w:rsidRPr="007E5FC8" w:rsidRDefault="00733B18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FC8">
        <w:rPr>
          <w:rFonts w:ascii="Times New Roman" w:hAnsi="Times New Roman" w:cs="Times New Roman"/>
          <w:bCs/>
          <w:sz w:val="24"/>
          <w:szCs w:val="24"/>
        </w:rPr>
        <w:tab/>
        <w:t>Cecelia S</w:t>
      </w:r>
      <w:r w:rsidR="007E5FC8" w:rsidRPr="007E5FC8">
        <w:rPr>
          <w:rFonts w:ascii="Times New Roman" w:hAnsi="Times New Roman" w:cs="Times New Roman"/>
          <w:bCs/>
          <w:sz w:val="24"/>
          <w:szCs w:val="24"/>
        </w:rPr>
        <w:t>c</w:t>
      </w:r>
      <w:r w:rsidRPr="007E5FC8">
        <w:rPr>
          <w:rFonts w:ascii="Times New Roman" w:hAnsi="Times New Roman" w:cs="Times New Roman"/>
          <w:bCs/>
          <w:sz w:val="24"/>
          <w:szCs w:val="24"/>
        </w:rPr>
        <w:t>hulz, JP</w:t>
      </w:r>
    </w:p>
    <w:p w14:paraId="5B69E785" w14:textId="77777777" w:rsidR="00733B18" w:rsidRPr="007E5FC8" w:rsidRDefault="00733B18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CE9004" w14:textId="77777777" w:rsidR="005B1C0D" w:rsidRPr="007E5FC8" w:rsidRDefault="005B1C0D" w:rsidP="00E31BA1">
      <w:pPr>
        <w:pStyle w:val="ListParagraph"/>
        <w:numPr>
          <w:ilvl w:val="0"/>
          <w:numId w:val="4"/>
        </w:numPr>
        <w:tabs>
          <w:tab w:val="left" w:pos="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>Judge Burns Called the Meeting to Order</w:t>
      </w:r>
      <w:r w:rsidR="00CF6239" w:rsidRPr="007E5FC8">
        <w:rPr>
          <w:rFonts w:ascii="Times New Roman" w:hAnsi="Times New Roman" w:cs="Times New Roman"/>
          <w:sz w:val="24"/>
          <w:szCs w:val="24"/>
        </w:rPr>
        <w:t>.</w:t>
      </w:r>
    </w:p>
    <w:p w14:paraId="1977AFF7" w14:textId="09C6C79F" w:rsidR="005B1C0D" w:rsidRPr="007E5FC8" w:rsidRDefault="005B1C0D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5D673" w14:textId="3EF3E4FD" w:rsidR="00DD43A0" w:rsidRPr="007E5FC8" w:rsidRDefault="00DD43A0" w:rsidP="001440E1">
      <w:pPr>
        <w:tabs>
          <w:tab w:val="left" w:pos="0"/>
          <w:tab w:val="left" w:pos="720"/>
          <w:tab w:val="left" w:pos="43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5FC8">
        <w:rPr>
          <w:rFonts w:ascii="Times New Roman" w:hAnsi="Times New Roman" w:cs="Times New Roman"/>
          <w:sz w:val="24"/>
          <w:szCs w:val="24"/>
        </w:rPr>
        <w:t xml:space="preserve">Judge Charles E. Burns called the meeting to order at </w:t>
      </w:r>
      <w:r w:rsidR="001440E1">
        <w:rPr>
          <w:rFonts w:ascii="Times New Roman" w:hAnsi="Times New Roman" w:cs="Times New Roman"/>
          <w:sz w:val="24"/>
          <w:szCs w:val="24"/>
        </w:rPr>
        <w:t>1</w:t>
      </w:r>
      <w:r w:rsidRPr="007E5FC8">
        <w:rPr>
          <w:rFonts w:ascii="Times New Roman" w:hAnsi="Times New Roman" w:cs="Times New Roman"/>
          <w:sz w:val="24"/>
          <w:szCs w:val="24"/>
        </w:rPr>
        <w:t>:</w:t>
      </w:r>
      <w:r w:rsidR="001440E1">
        <w:rPr>
          <w:rFonts w:ascii="Times New Roman" w:hAnsi="Times New Roman" w:cs="Times New Roman"/>
          <w:sz w:val="24"/>
          <w:szCs w:val="24"/>
        </w:rPr>
        <w:t>3</w:t>
      </w:r>
      <w:r w:rsidR="00733B18" w:rsidRPr="007E5FC8">
        <w:rPr>
          <w:rFonts w:ascii="Times New Roman" w:hAnsi="Times New Roman" w:cs="Times New Roman"/>
          <w:sz w:val="24"/>
          <w:szCs w:val="24"/>
        </w:rPr>
        <w:t>0</w:t>
      </w:r>
      <w:r w:rsidRPr="007E5FC8">
        <w:rPr>
          <w:rFonts w:ascii="Times New Roman" w:hAnsi="Times New Roman" w:cs="Times New Roman"/>
          <w:sz w:val="24"/>
          <w:szCs w:val="24"/>
        </w:rPr>
        <w:t xml:space="preserve"> </w:t>
      </w:r>
      <w:r w:rsidR="001440E1">
        <w:rPr>
          <w:rFonts w:ascii="Times New Roman" w:hAnsi="Times New Roman" w:cs="Times New Roman"/>
          <w:sz w:val="24"/>
          <w:szCs w:val="24"/>
        </w:rPr>
        <w:t>p</w:t>
      </w:r>
      <w:r w:rsidRPr="007E5FC8">
        <w:rPr>
          <w:rFonts w:ascii="Times New Roman" w:hAnsi="Times New Roman" w:cs="Times New Roman"/>
          <w:sz w:val="24"/>
          <w:szCs w:val="24"/>
        </w:rPr>
        <w:t>.m.</w:t>
      </w:r>
    </w:p>
    <w:p w14:paraId="5CC47DF9" w14:textId="77777777" w:rsidR="001440E1" w:rsidRDefault="001440E1" w:rsidP="001440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916794" w14:textId="54043938" w:rsidR="00D51DBF" w:rsidRPr="001440E1" w:rsidRDefault="001440E1" w:rsidP="001440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1DBF" w:rsidRPr="001440E1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</w:t>
      </w:r>
      <w:r w:rsidR="00ED0514" w:rsidRPr="001440E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 &amp; Act on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Developing a Hurricane Preparedness Plan</w:t>
      </w:r>
      <w:r w:rsidR="00ED0514" w:rsidRPr="001440E1">
        <w:rPr>
          <w:rFonts w:ascii="Times New Roman" w:hAnsi="Times New Roman" w:cs="Times New Roman"/>
          <w:sz w:val="24"/>
          <w:szCs w:val="24"/>
        </w:rPr>
        <w:t>.</w:t>
      </w:r>
    </w:p>
    <w:p w14:paraId="263F62B9" w14:textId="5520E706" w:rsidR="00D51DBF" w:rsidRPr="007E5FC8" w:rsidRDefault="00D51DBF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4E2B3" w14:textId="6B1FB14C" w:rsidR="00E31BA1" w:rsidRDefault="00ED0514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</w:r>
      <w:r w:rsidR="00E31BA1">
        <w:rPr>
          <w:rFonts w:ascii="Times New Roman" w:hAnsi="Times New Roman" w:cs="Times New Roman"/>
          <w:spacing w:val="-3"/>
          <w:sz w:val="24"/>
          <w:szCs w:val="24"/>
        </w:rPr>
        <w:t>The Kenedy County Commissioners Court, the Department Heads and employees contributed and discussed the three phases of a hurricane</w:t>
      </w:r>
      <w:r w:rsidR="00D035F8">
        <w:rPr>
          <w:rFonts w:ascii="Times New Roman" w:hAnsi="Times New Roman" w:cs="Times New Roman"/>
          <w:spacing w:val="-3"/>
          <w:sz w:val="24"/>
          <w:szCs w:val="24"/>
        </w:rPr>
        <w:t xml:space="preserve">: 1) </w:t>
      </w:r>
      <w:r w:rsidR="00E31BA1">
        <w:rPr>
          <w:rFonts w:ascii="Times New Roman" w:hAnsi="Times New Roman" w:cs="Times New Roman"/>
          <w:spacing w:val="-3"/>
          <w:sz w:val="24"/>
          <w:szCs w:val="24"/>
        </w:rPr>
        <w:t>preparation for hurricane</w:t>
      </w:r>
      <w:r w:rsidR="00D035F8">
        <w:rPr>
          <w:rFonts w:ascii="Times New Roman" w:hAnsi="Times New Roman" w:cs="Times New Roman"/>
          <w:spacing w:val="-3"/>
          <w:sz w:val="24"/>
          <w:szCs w:val="24"/>
        </w:rPr>
        <w:t>, 2) the hurricane presence,</w:t>
      </w:r>
      <w:r w:rsidR="00E31BA1">
        <w:rPr>
          <w:rFonts w:ascii="Times New Roman" w:hAnsi="Times New Roman" w:cs="Times New Roman"/>
          <w:spacing w:val="-3"/>
          <w:sz w:val="24"/>
          <w:szCs w:val="24"/>
        </w:rPr>
        <w:t xml:space="preserve"> and </w:t>
      </w:r>
      <w:r w:rsidR="00D035F8">
        <w:rPr>
          <w:rFonts w:ascii="Times New Roman" w:hAnsi="Times New Roman" w:cs="Times New Roman"/>
          <w:spacing w:val="-3"/>
          <w:sz w:val="24"/>
          <w:szCs w:val="24"/>
        </w:rPr>
        <w:t xml:space="preserve">3) </w:t>
      </w:r>
      <w:r w:rsidR="00E31BA1">
        <w:rPr>
          <w:rFonts w:ascii="Times New Roman" w:hAnsi="Times New Roman" w:cs="Times New Roman"/>
          <w:spacing w:val="-3"/>
          <w:sz w:val="24"/>
          <w:szCs w:val="24"/>
        </w:rPr>
        <w:t>post-hurricane repairs and reconstruction.</w:t>
      </w:r>
    </w:p>
    <w:p w14:paraId="3CC64DDB" w14:textId="77777777" w:rsidR="00E31BA1" w:rsidRDefault="00E31BA1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B3A01D8" w14:textId="79C442CF" w:rsidR="00CC6FBE" w:rsidRDefault="00CC6FBE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Judge Charles E. Burns informed those present that the Hurricane Workshop was in preparation and development of a Kenedy County Hurricane Policy which would be supported by GOMESA funds</w:t>
      </w:r>
      <w:r w:rsidR="00D035F8">
        <w:rPr>
          <w:rFonts w:ascii="Times New Roman" w:hAnsi="Times New Roman" w:cs="Times New Roman"/>
          <w:spacing w:val="-3"/>
          <w:sz w:val="24"/>
          <w:szCs w:val="24"/>
        </w:rPr>
        <w:t>, if possible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09A41F83" w14:textId="77777777" w:rsidR="00CC6FBE" w:rsidRDefault="00CC6FBE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230BF48" w14:textId="4DEC3F02" w:rsidR="00E31BA1" w:rsidRDefault="00E31BA1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The Commissioners, Department Heads and employees concentrated on the preparation for the hurricane phase by addressing the following items:</w:t>
      </w:r>
    </w:p>
    <w:p w14:paraId="2787A7E4" w14:textId="77777777" w:rsidR="00E31BA1" w:rsidRDefault="00E31BA1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D191662" w14:textId="3B309E11" w:rsidR="00E31BA1" w:rsidRDefault="00E31BA1" w:rsidP="00E31BA1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Shelters in Kingsville and with the Pan American School should be considered and contacted if the JP Building with hurricane shelter provisions and the Kenedy County Common-Wide school cafeteria provisions are not ready for hurricane assistance.</w:t>
      </w:r>
    </w:p>
    <w:p w14:paraId="76B89CD9" w14:textId="3D371A69" w:rsidR="00E31BA1" w:rsidRDefault="00E31BA1" w:rsidP="00E31BA1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The Kenedy County JP Building with hurricane shelter equipment and supplies are projected to be available in August 2023.</w:t>
      </w:r>
    </w:p>
    <w:p w14:paraId="55CF2FBD" w14:textId="77777777" w:rsidR="00E31BA1" w:rsidRDefault="00E31BA1" w:rsidP="00E31BA1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3460260" w14:textId="28C86D5B" w:rsidR="00E31BA1" w:rsidRDefault="00E31BA1" w:rsidP="00E31BA1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The hurricane preparation plan should include the aforementioned shelters and</w:t>
      </w:r>
      <w:r w:rsidR="00CC6FBE">
        <w:rPr>
          <w:rFonts w:ascii="Times New Roman" w:hAnsi="Times New Roman" w:cs="Times New Roman"/>
          <w:spacing w:val="-3"/>
          <w:sz w:val="24"/>
          <w:szCs w:val="24"/>
        </w:rPr>
        <w:t xml:space="preserve"> the following:</w:t>
      </w:r>
    </w:p>
    <w:p w14:paraId="7DFCA1A5" w14:textId="77777777" w:rsidR="00E31BA1" w:rsidRDefault="00E31BA1" w:rsidP="00E31BA1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F860D96" w14:textId="31AFC0C4" w:rsidR="00E31BA1" w:rsidRDefault="00D035F8" w:rsidP="00E31BA1">
      <w:pPr>
        <w:pStyle w:val="ListParagraph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>A c</w:t>
      </w:r>
      <w:r w:rsidR="00E31BA1">
        <w:rPr>
          <w:rFonts w:ascii="Times New Roman" w:hAnsi="Times New Roman" w:cs="Times New Roman"/>
          <w:spacing w:val="-3"/>
          <w:sz w:val="24"/>
          <w:szCs w:val="24"/>
        </w:rPr>
        <w:t>ommunication system should include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  <w:r w:rsidR="00E31BA1">
        <w:rPr>
          <w:rFonts w:ascii="Times New Roman" w:hAnsi="Times New Roman" w:cs="Times New Roman"/>
          <w:spacing w:val="-3"/>
          <w:sz w:val="24"/>
          <w:szCs w:val="24"/>
        </w:rPr>
        <w:t xml:space="preserve"> a)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the </w:t>
      </w:r>
      <w:r w:rsidR="00E31BA1">
        <w:rPr>
          <w:rFonts w:ascii="Times New Roman" w:hAnsi="Times New Roman" w:cs="Times New Roman"/>
          <w:spacing w:val="-3"/>
          <w:sz w:val="24"/>
          <w:szCs w:val="24"/>
        </w:rPr>
        <w:t>fire station sire</w:t>
      </w:r>
      <w:r w:rsidR="00CC6FBE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E31BA1">
        <w:rPr>
          <w:rFonts w:ascii="Times New Roman" w:hAnsi="Times New Roman" w:cs="Times New Roman"/>
          <w:spacing w:val="-3"/>
          <w:sz w:val="24"/>
          <w:szCs w:val="24"/>
        </w:rPr>
        <w:t xml:space="preserve">, b) </w:t>
      </w:r>
      <w:r w:rsidR="00CC6FBE">
        <w:rPr>
          <w:rFonts w:ascii="Times New Roman" w:hAnsi="Times New Roman" w:cs="Times New Roman"/>
          <w:spacing w:val="-3"/>
          <w:sz w:val="24"/>
          <w:szCs w:val="24"/>
        </w:rPr>
        <w:t xml:space="preserve">a </w:t>
      </w:r>
      <w:r w:rsidR="00E31BA1">
        <w:rPr>
          <w:rFonts w:ascii="Times New Roman" w:hAnsi="Times New Roman" w:cs="Times New Roman"/>
          <w:spacing w:val="-3"/>
          <w:sz w:val="24"/>
          <w:szCs w:val="24"/>
        </w:rPr>
        <w:t>phone communications</w:t>
      </w:r>
      <w:r w:rsidR="00CC6FBE">
        <w:rPr>
          <w:rFonts w:ascii="Times New Roman" w:hAnsi="Times New Roman" w:cs="Times New Roman"/>
          <w:spacing w:val="-3"/>
          <w:sz w:val="24"/>
          <w:szCs w:val="24"/>
        </w:rPr>
        <w:t xml:space="preserve"> system including</w:t>
      </w:r>
      <w:r w:rsidR="00E31BA1">
        <w:rPr>
          <w:rFonts w:ascii="Times New Roman" w:hAnsi="Times New Roman" w:cs="Times New Roman"/>
          <w:spacing w:val="-3"/>
          <w:sz w:val="24"/>
          <w:szCs w:val="24"/>
        </w:rPr>
        <w:t xml:space="preserve"> the Sheriff, </w:t>
      </w:r>
      <w:r>
        <w:rPr>
          <w:rFonts w:ascii="Times New Roman" w:hAnsi="Times New Roman" w:cs="Times New Roman"/>
          <w:spacing w:val="-3"/>
          <w:sz w:val="24"/>
          <w:szCs w:val="24"/>
        </w:rPr>
        <w:t>the</w:t>
      </w:r>
      <w:r w:rsidR="00E31BA1">
        <w:rPr>
          <w:rFonts w:ascii="Times New Roman" w:hAnsi="Times New Roman" w:cs="Times New Roman"/>
          <w:spacing w:val="-3"/>
          <w:sz w:val="24"/>
          <w:szCs w:val="24"/>
        </w:rPr>
        <w:t xml:space="preserve"> Fire Chief and the County Judge’s office</w:t>
      </w:r>
      <w:r>
        <w:rPr>
          <w:rFonts w:ascii="Times New Roman" w:hAnsi="Times New Roman" w:cs="Times New Roman"/>
          <w:spacing w:val="-3"/>
          <w:sz w:val="24"/>
          <w:szCs w:val="24"/>
        </w:rPr>
        <w:t>.  Further,</w:t>
      </w:r>
      <w:r w:rsidR="00E31BA1">
        <w:rPr>
          <w:rFonts w:ascii="Times New Roman" w:hAnsi="Times New Roman" w:cs="Times New Roman"/>
          <w:spacing w:val="-3"/>
          <w:sz w:val="24"/>
          <w:szCs w:val="24"/>
        </w:rPr>
        <w:t xml:space="preserve"> written flyers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should </w:t>
      </w:r>
      <w:r w:rsidR="00E31BA1">
        <w:rPr>
          <w:rFonts w:ascii="Times New Roman" w:hAnsi="Times New Roman" w:cs="Times New Roman"/>
          <w:spacing w:val="-3"/>
          <w:sz w:val="24"/>
          <w:szCs w:val="24"/>
        </w:rPr>
        <w:t>to be hand delivered to the citizens and residents in the Sarita Townsite and nearby residents.</w:t>
      </w:r>
    </w:p>
    <w:p w14:paraId="5D861562" w14:textId="09D7801B" w:rsidR="00E31BA1" w:rsidRDefault="00E31BA1" w:rsidP="00E31BA1">
      <w:pPr>
        <w:pStyle w:val="ListParagraph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The hurricane</w:t>
      </w:r>
      <w:r w:rsidR="00D676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items that</w:t>
      </w:r>
      <w:r w:rsidR="00D035F8">
        <w:rPr>
          <w:rFonts w:ascii="Times New Roman" w:hAnsi="Times New Roman" w:cs="Times New Roman"/>
          <w:spacing w:val="-3"/>
          <w:sz w:val="24"/>
          <w:szCs w:val="24"/>
        </w:rPr>
        <w:t xml:space="preserve"> the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Kenedy County </w:t>
      </w:r>
      <w:r w:rsidR="00D035F8">
        <w:rPr>
          <w:rFonts w:ascii="Times New Roman" w:hAnsi="Times New Roman" w:cs="Times New Roman"/>
          <w:spacing w:val="-3"/>
          <w:sz w:val="24"/>
          <w:szCs w:val="24"/>
        </w:rPr>
        <w:t xml:space="preserve">plan </w:t>
      </w:r>
      <w:r>
        <w:rPr>
          <w:rFonts w:ascii="Times New Roman" w:hAnsi="Times New Roman" w:cs="Times New Roman"/>
          <w:spacing w:val="-3"/>
          <w:sz w:val="24"/>
          <w:szCs w:val="24"/>
        </w:rPr>
        <w:t>should consider having notice</w:t>
      </w:r>
      <w:r w:rsidR="00CC6FB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="00D6760A">
        <w:rPr>
          <w:rFonts w:ascii="Times New Roman" w:hAnsi="Times New Roman" w:cs="Times New Roman"/>
          <w:spacing w:val="-3"/>
          <w:sz w:val="24"/>
          <w:szCs w:val="24"/>
        </w:rPr>
        <w:t xml:space="preserve"> sent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to the Sarita Townsite citizens and residents </w:t>
      </w:r>
      <w:r w:rsidR="00D6760A">
        <w:rPr>
          <w:rFonts w:ascii="Times New Roman" w:hAnsi="Times New Roman" w:cs="Times New Roman"/>
          <w:spacing w:val="-3"/>
          <w:sz w:val="24"/>
          <w:szCs w:val="24"/>
        </w:rPr>
        <w:t xml:space="preserve">should </w:t>
      </w:r>
      <w:r>
        <w:rPr>
          <w:rFonts w:ascii="Times New Roman" w:hAnsi="Times New Roman" w:cs="Times New Roman"/>
          <w:spacing w:val="-3"/>
          <w:sz w:val="24"/>
          <w:szCs w:val="24"/>
        </w:rPr>
        <w:t>includ</w:t>
      </w:r>
      <w:r w:rsidR="00D6760A">
        <w:rPr>
          <w:rFonts w:ascii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spacing w:val="-3"/>
          <w:sz w:val="24"/>
          <w:szCs w:val="24"/>
        </w:rPr>
        <w:t>, but are not limited to:</w:t>
      </w:r>
    </w:p>
    <w:p w14:paraId="2A2B26A8" w14:textId="3FA1ABD6" w:rsidR="00E31BA1" w:rsidRDefault="00E31BA1" w:rsidP="00E31BA1">
      <w:pPr>
        <w:pStyle w:val="ListParagraph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035F8">
        <w:rPr>
          <w:rFonts w:ascii="Times New Roman" w:hAnsi="Times New Roman" w:cs="Times New Roman"/>
          <w:spacing w:val="-3"/>
          <w:sz w:val="24"/>
          <w:szCs w:val="24"/>
          <w:u w:val="single"/>
        </w:rPr>
        <w:t>Evacuation Notices</w:t>
      </w:r>
      <w:r>
        <w:rPr>
          <w:rFonts w:ascii="Times New Roman" w:hAnsi="Times New Roman" w:cs="Times New Roman"/>
          <w:spacing w:val="-3"/>
          <w:sz w:val="24"/>
          <w:szCs w:val="24"/>
        </w:rPr>
        <w:t>:  Where to go, routes to take, transportation needed – pick ups,</w:t>
      </w:r>
      <w:r w:rsidR="00D035F8">
        <w:rPr>
          <w:rFonts w:ascii="Times New Roman" w:hAnsi="Times New Roman" w:cs="Times New Roman"/>
          <w:spacing w:val="-3"/>
          <w:sz w:val="24"/>
          <w:szCs w:val="24"/>
        </w:rPr>
        <w:t xml:space="preserve"> etc.,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on-site, fuel in vehicles and in extra containers, cash for fuel, food</w:t>
      </w:r>
      <w:r w:rsidR="00D035F8">
        <w:rPr>
          <w:rFonts w:ascii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motel</w:t>
      </w:r>
      <w:r w:rsidR="00CC6FBE">
        <w:rPr>
          <w:rFonts w:ascii="Times New Roman" w:hAnsi="Times New Roman" w:cs="Times New Roman"/>
          <w:spacing w:val="-3"/>
          <w:sz w:val="24"/>
          <w:szCs w:val="24"/>
        </w:rPr>
        <w:t>s</w:t>
      </w:r>
      <w:r w:rsidR="00D035F8">
        <w:rPr>
          <w:rFonts w:ascii="Times New Roman" w:hAnsi="Times New Roman" w:cs="Times New Roman"/>
          <w:spacing w:val="-3"/>
          <w:sz w:val="24"/>
          <w:szCs w:val="24"/>
        </w:rPr>
        <w:t xml:space="preserve"> and medication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09DB0279" w14:textId="7D90CD87" w:rsidR="00E31BA1" w:rsidRDefault="00E31BA1" w:rsidP="00E31BA1">
      <w:pPr>
        <w:pStyle w:val="ListParagraph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31BA1">
        <w:rPr>
          <w:rFonts w:ascii="Times New Roman" w:hAnsi="Times New Roman" w:cs="Times New Roman"/>
          <w:spacing w:val="-3"/>
          <w:sz w:val="24"/>
          <w:szCs w:val="24"/>
          <w:u w:val="single"/>
        </w:rPr>
        <w:t>Shelter Notices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:  The </w:t>
      </w:r>
      <w:r w:rsidR="00CC6FBE">
        <w:rPr>
          <w:rFonts w:ascii="Times New Roman" w:hAnsi="Times New Roman" w:cs="Times New Roman"/>
          <w:spacing w:val="-3"/>
          <w:sz w:val="24"/>
          <w:szCs w:val="24"/>
        </w:rPr>
        <w:t>Sarita residents should</w:t>
      </w:r>
      <w:r w:rsidR="00D035F8">
        <w:rPr>
          <w:rFonts w:ascii="Times New Roman" w:hAnsi="Times New Roman" w:cs="Times New Roman"/>
          <w:spacing w:val="-3"/>
          <w:sz w:val="24"/>
          <w:szCs w:val="24"/>
        </w:rPr>
        <w:t xml:space="preserve"> contact the</w:t>
      </w:r>
      <w:r w:rsidR="00CC6F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aforementioned shelters</w:t>
      </w:r>
      <w:r w:rsidR="00D035F8">
        <w:rPr>
          <w:rFonts w:ascii="Times New Roman" w:hAnsi="Times New Roman" w:cs="Times New Roman"/>
          <w:spacing w:val="-3"/>
          <w:sz w:val="24"/>
          <w:szCs w:val="24"/>
        </w:rPr>
        <w:t xml:space="preserve"> to obtain the </w:t>
      </w:r>
      <w:r>
        <w:rPr>
          <w:rFonts w:ascii="Times New Roman" w:hAnsi="Times New Roman" w:cs="Times New Roman"/>
          <w:spacing w:val="-3"/>
          <w:sz w:val="24"/>
          <w:szCs w:val="24"/>
        </w:rPr>
        <w:t>name and phone numbers</w:t>
      </w:r>
      <w:r w:rsidR="00D035F8">
        <w:rPr>
          <w:rFonts w:ascii="Times New Roman" w:hAnsi="Times New Roman" w:cs="Times New Roman"/>
          <w:spacing w:val="-3"/>
          <w:sz w:val="24"/>
          <w:szCs w:val="24"/>
        </w:rPr>
        <w:t xml:space="preserve"> of the persons in charge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a</w:t>
      </w:r>
      <w:r w:rsidR="00CC6FBE">
        <w:rPr>
          <w:rFonts w:ascii="Times New Roman" w:hAnsi="Times New Roman" w:cs="Times New Roman"/>
          <w:spacing w:val="-3"/>
          <w:sz w:val="24"/>
          <w:szCs w:val="24"/>
        </w:rPr>
        <w:t>nd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the shelter</w:t>
      </w:r>
      <w:r w:rsidR="00CC6FBE">
        <w:rPr>
          <w:rFonts w:ascii="Times New Roman" w:hAnsi="Times New Roman" w:cs="Times New Roman"/>
          <w:spacing w:val="-3"/>
          <w:sz w:val="24"/>
          <w:szCs w:val="24"/>
        </w:rPr>
        <w:t>s’ phone number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07ADAE11" w14:textId="76B2F5C2" w:rsidR="00E31BA1" w:rsidRDefault="00E31BA1" w:rsidP="00E31BA1">
      <w:pPr>
        <w:pStyle w:val="ListParagraph"/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Personal Items</w:t>
      </w:r>
      <w:r w:rsidR="00CC6FBE">
        <w:rPr>
          <w:rFonts w:ascii="Times New Roman" w:hAnsi="Times New Roman" w:cs="Times New Roman"/>
          <w:spacing w:val="-3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Medicines and ADA Equipment</w:t>
      </w:r>
      <w:r>
        <w:rPr>
          <w:rFonts w:ascii="Times New Roman" w:hAnsi="Times New Roman" w:cs="Times New Roman"/>
          <w:spacing w:val="-3"/>
          <w:sz w:val="24"/>
          <w:szCs w:val="24"/>
        </w:rPr>
        <w:t>:</w:t>
      </w:r>
      <w:r w:rsidR="00CC6FBE">
        <w:rPr>
          <w:rFonts w:ascii="Times New Roman" w:hAnsi="Times New Roman" w:cs="Times New Roman"/>
          <w:spacing w:val="-3"/>
          <w:sz w:val="24"/>
          <w:szCs w:val="24"/>
        </w:rPr>
        <w:t xml:space="preserve">  The residents should</w:t>
      </w:r>
    </w:p>
    <w:p w14:paraId="2A7A3B8F" w14:textId="7D7DF00E" w:rsidR="00E31BA1" w:rsidRDefault="00E31BA1" w:rsidP="00E31BA1">
      <w:pPr>
        <w:pStyle w:val="ListParagraph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Gather supplies for at least three days for </w:t>
      </w:r>
      <w:r w:rsidR="00CC6FBE">
        <w:rPr>
          <w:rFonts w:ascii="Times New Roman" w:hAnsi="Times New Roman" w:cs="Times New Roman"/>
          <w:spacing w:val="-3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3"/>
          <w:sz w:val="24"/>
          <w:szCs w:val="24"/>
        </w:rPr>
        <w:t>entire family;</w:t>
      </w:r>
    </w:p>
    <w:p w14:paraId="792949B1" w14:textId="53F4FCDC" w:rsidR="00E31BA1" w:rsidRDefault="00E31BA1" w:rsidP="00E31BA1">
      <w:pPr>
        <w:pStyle w:val="ListParagraph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No</w:t>
      </w:r>
      <w:r w:rsidR="00CC6FBE">
        <w:rPr>
          <w:rFonts w:ascii="Times New Roman" w:hAnsi="Times New Roman" w:cs="Times New Roman"/>
          <w:spacing w:val="-3"/>
          <w:sz w:val="24"/>
          <w:szCs w:val="24"/>
        </w:rPr>
        <w:t>n-</w:t>
      </w:r>
      <w:r>
        <w:rPr>
          <w:rFonts w:ascii="Times New Roman" w:hAnsi="Times New Roman" w:cs="Times New Roman"/>
          <w:spacing w:val="-3"/>
          <w:sz w:val="24"/>
          <w:szCs w:val="24"/>
        </w:rPr>
        <w:t>perishable food</w:t>
      </w:r>
      <w:r w:rsidR="00CC6FBE">
        <w:rPr>
          <w:rFonts w:ascii="Times New Roman" w:hAnsi="Times New Roman" w:cs="Times New Roman"/>
          <w:spacing w:val="-3"/>
          <w:sz w:val="24"/>
          <w:szCs w:val="24"/>
        </w:rPr>
        <w:t xml:space="preserve"> and disaster kits</w:t>
      </w:r>
      <w:r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14:paraId="63748F10" w14:textId="501FB174" w:rsidR="00E31BA1" w:rsidRDefault="00E31BA1" w:rsidP="00E31BA1">
      <w:pPr>
        <w:pStyle w:val="ListParagraph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A list of medical supplies needed and extra medication, if possible.;</w:t>
      </w:r>
    </w:p>
    <w:p w14:paraId="4E2BA61E" w14:textId="1ACDEC11" w:rsidR="00E31BA1" w:rsidRDefault="00E31BA1" w:rsidP="00E31BA1">
      <w:pPr>
        <w:pStyle w:val="ListParagraph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List the ADA needs of family members, such as wheelchairs, crutches, etc.;</w:t>
      </w:r>
    </w:p>
    <w:p w14:paraId="5D2D0239" w14:textId="49CECC50" w:rsidR="00E31BA1" w:rsidRDefault="00CC6FBE" w:rsidP="00E31BA1">
      <w:pPr>
        <w:pStyle w:val="ListParagraph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The </w:t>
      </w:r>
      <w:r w:rsidR="00E31BA1">
        <w:rPr>
          <w:rFonts w:ascii="Times New Roman" w:hAnsi="Times New Roman" w:cs="Times New Roman"/>
          <w:spacing w:val="-3"/>
          <w:sz w:val="24"/>
          <w:szCs w:val="24"/>
        </w:rPr>
        <w:t>pharmacy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name</w:t>
      </w:r>
      <w:r w:rsidR="00E31BA1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the </w:t>
      </w:r>
      <w:r w:rsidR="00E31BA1">
        <w:rPr>
          <w:rFonts w:ascii="Times New Roman" w:hAnsi="Times New Roman" w:cs="Times New Roman"/>
          <w:spacing w:val="-3"/>
          <w:sz w:val="24"/>
          <w:szCs w:val="24"/>
        </w:rPr>
        <w:t xml:space="preserve">contact person and </w:t>
      </w:r>
      <w:r w:rsidR="00810883">
        <w:rPr>
          <w:rFonts w:ascii="Times New Roman" w:hAnsi="Times New Roman" w:cs="Times New Roman"/>
          <w:spacing w:val="-3"/>
          <w:sz w:val="24"/>
          <w:szCs w:val="24"/>
        </w:rPr>
        <w:t>phone number and the medical subscription numbers;</w:t>
      </w:r>
    </w:p>
    <w:p w14:paraId="74997539" w14:textId="61698A9F" w:rsidR="00810883" w:rsidRDefault="00810883" w:rsidP="00E31BA1">
      <w:pPr>
        <w:pStyle w:val="ListParagraph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Take pictures of </w:t>
      </w:r>
      <w:r w:rsidR="00CC6FBE">
        <w:rPr>
          <w:rFonts w:ascii="Times New Roman" w:hAnsi="Times New Roman" w:cs="Times New Roman"/>
          <w:spacing w:val="-3"/>
          <w:sz w:val="24"/>
          <w:szCs w:val="24"/>
        </w:rPr>
        <w:t>the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personal and real property</w:t>
      </w:r>
      <w:r w:rsidR="00CC6FBE">
        <w:rPr>
          <w:rFonts w:ascii="Times New Roman" w:hAnsi="Times New Roman" w:cs="Times New Roman"/>
          <w:spacing w:val="-3"/>
          <w:sz w:val="24"/>
          <w:szCs w:val="24"/>
        </w:rPr>
        <w:t>, insurance policies, deeds, etc.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and place them in safe place</w:t>
      </w:r>
      <w:r w:rsidR="00CC6FBE">
        <w:rPr>
          <w:rFonts w:ascii="Times New Roman" w:hAnsi="Times New Roman" w:cs="Times New Roman"/>
          <w:spacing w:val="-3"/>
          <w:sz w:val="24"/>
          <w:szCs w:val="24"/>
        </w:rPr>
        <w:t>; and</w:t>
      </w:r>
    </w:p>
    <w:p w14:paraId="492892FC" w14:textId="453585FE" w:rsidR="00CC6FBE" w:rsidRDefault="00D035F8" w:rsidP="00E31BA1">
      <w:pPr>
        <w:pStyle w:val="ListParagraph"/>
        <w:numPr>
          <w:ilvl w:val="0"/>
          <w:numId w:val="17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Have p</w:t>
      </w:r>
      <w:r w:rsidR="00CC6FBE">
        <w:rPr>
          <w:rFonts w:ascii="Times New Roman" w:hAnsi="Times New Roman" w:cs="Times New Roman"/>
          <w:spacing w:val="-3"/>
          <w:sz w:val="24"/>
          <w:szCs w:val="24"/>
        </w:rPr>
        <w:t xml:space="preserve">ropane and generators in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 </w:t>
      </w:r>
      <w:r w:rsidR="00CC6FBE">
        <w:rPr>
          <w:rFonts w:ascii="Times New Roman" w:hAnsi="Times New Roman" w:cs="Times New Roman"/>
          <w:spacing w:val="-3"/>
          <w:sz w:val="24"/>
          <w:szCs w:val="24"/>
        </w:rPr>
        <w:t>working condition and public records be imaged and placed in a fire proof safe.</w:t>
      </w:r>
    </w:p>
    <w:p w14:paraId="0A3EED3F" w14:textId="65E93CCE" w:rsidR="00810883" w:rsidRDefault="00810883" w:rsidP="00810883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C6B067D" w14:textId="45DDE419" w:rsidR="00810883" w:rsidRDefault="00810883" w:rsidP="00810883">
      <w:pPr>
        <w:pStyle w:val="ListParagraph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u w:val="single"/>
        </w:rPr>
        <w:t>Kenedy County and Shelter Needs</w:t>
      </w:r>
      <w:r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14:paraId="2D56B94D" w14:textId="207CD978" w:rsidR="00810883" w:rsidRDefault="00810883" w:rsidP="00810883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Have cots, pillows and blankets for at least 1</w:t>
      </w:r>
      <w:r w:rsidR="00D035F8">
        <w:rPr>
          <w:rFonts w:ascii="Times New Roman" w:hAnsi="Times New Roman" w:cs="Times New Roman"/>
          <w:spacing w:val="-3"/>
          <w:sz w:val="24"/>
          <w:szCs w:val="24"/>
        </w:rPr>
        <w:t>5</w:t>
      </w:r>
      <w:r>
        <w:rPr>
          <w:rFonts w:ascii="Times New Roman" w:hAnsi="Times New Roman" w:cs="Times New Roman"/>
          <w:spacing w:val="-3"/>
          <w:sz w:val="24"/>
          <w:szCs w:val="24"/>
        </w:rPr>
        <w:t>0 people;</w:t>
      </w:r>
    </w:p>
    <w:p w14:paraId="21C6F850" w14:textId="775124F3" w:rsidR="00810883" w:rsidRDefault="00810883" w:rsidP="00810883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Have non-perishable food in the event the school cafeteria is not available;</w:t>
      </w:r>
    </w:p>
    <w:p w14:paraId="410469DE" w14:textId="362BF1B2" w:rsidR="00810883" w:rsidRDefault="00810883" w:rsidP="00810883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Have food available if the school kitchen is available;</w:t>
      </w:r>
    </w:p>
    <w:p w14:paraId="1E26550A" w14:textId="6B5E4B3E" w:rsidR="00810883" w:rsidRDefault="00810883" w:rsidP="00810883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Have cleaning supplies;</w:t>
      </w:r>
    </w:p>
    <w:p w14:paraId="0EDFDD14" w14:textId="236CAB4F" w:rsidR="00810883" w:rsidRDefault="00D035F8" w:rsidP="00810883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Identify the</w:t>
      </w:r>
      <w:r w:rsidR="00810883">
        <w:rPr>
          <w:rFonts w:ascii="Times New Roman" w:hAnsi="Times New Roman" w:cs="Times New Roman"/>
          <w:spacing w:val="-3"/>
          <w:sz w:val="24"/>
          <w:szCs w:val="24"/>
        </w:rPr>
        <w:t xml:space="preserve"> personnel to manage the school kitchen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and be sure they will be present</w:t>
      </w:r>
      <w:r w:rsidR="00CC6FBE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14:paraId="26B5A651" w14:textId="6022CF5F" w:rsidR="00CC6FBE" w:rsidRDefault="00CC6FBE" w:rsidP="00810883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Cots with pillows</w:t>
      </w:r>
      <w:r w:rsidR="00D035F8">
        <w:rPr>
          <w:rFonts w:ascii="Times New Roman" w:hAnsi="Times New Roman" w:cs="Times New Roman"/>
          <w:spacing w:val="-3"/>
          <w:sz w:val="24"/>
          <w:szCs w:val="24"/>
        </w:rPr>
        <w:t xml:space="preserve"> and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blankets s</w:t>
      </w:r>
      <w:r w:rsidR="00D035F8">
        <w:rPr>
          <w:rFonts w:ascii="Times New Roman" w:hAnsi="Times New Roman" w:cs="Times New Roman"/>
          <w:spacing w:val="-3"/>
          <w:sz w:val="24"/>
          <w:szCs w:val="24"/>
        </w:rPr>
        <w:t>tored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in the storage building, </w:t>
      </w:r>
      <w:r w:rsidR="00D035F8">
        <w:rPr>
          <w:rFonts w:ascii="Times New Roman" w:hAnsi="Times New Roman" w:cs="Times New Roman"/>
          <w:spacing w:val="-3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3"/>
          <w:sz w:val="24"/>
          <w:szCs w:val="24"/>
        </w:rPr>
        <w:t>ice maker</w:t>
      </w:r>
      <w:r w:rsidR="00D035F8">
        <w:rPr>
          <w:rFonts w:ascii="Times New Roman" w:hAnsi="Times New Roman" w:cs="Times New Roman"/>
          <w:spacing w:val="-3"/>
          <w:sz w:val="24"/>
          <w:szCs w:val="24"/>
        </w:rPr>
        <w:t xml:space="preserve"> and refrigeration should be in the fire station;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and</w:t>
      </w:r>
    </w:p>
    <w:p w14:paraId="18862CCB" w14:textId="6D9FD5ED" w:rsidR="00CC6FBE" w:rsidRPr="00810883" w:rsidRDefault="00CC6FBE" w:rsidP="00810883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Residents’ animals</w:t>
      </w:r>
      <w:r w:rsidR="00D035F8">
        <w:rPr>
          <w:rFonts w:ascii="Times New Roman" w:hAnsi="Times New Roman" w:cs="Times New Roman"/>
          <w:spacing w:val="-3"/>
          <w:sz w:val="24"/>
          <w:szCs w:val="24"/>
        </w:rPr>
        <w:t xml:space="preserve"> are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to be considered</w:t>
      </w:r>
      <w:r w:rsidR="0084026D">
        <w:rPr>
          <w:rFonts w:ascii="Times New Roman" w:hAnsi="Times New Roman" w:cs="Times New Roman"/>
          <w:spacing w:val="-3"/>
          <w:sz w:val="24"/>
          <w:szCs w:val="24"/>
        </w:rPr>
        <w:t xml:space="preserve"> and sheltered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23041212" w14:textId="77777777" w:rsidR="00810883" w:rsidRDefault="00810883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8178EBB" w14:textId="29ECF631" w:rsidR="00DD43A0" w:rsidRPr="007E5FC8" w:rsidRDefault="00810883" w:rsidP="007E5FC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  <w:t>This being a workshop only, no vote was needed and none was taken.</w:t>
      </w:r>
      <w:r w:rsidR="00733B18"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0AF0DC08" w14:textId="77777777" w:rsidR="001440E1" w:rsidRDefault="001440E1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D9D3C" w14:textId="125997F2" w:rsidR="00307317" w:rsidRPr="007E5FC8" w:rsidRDefault="001440E1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6682" w:rsidRPr="007E5FC8">
        <w:rPr>
          <w:rFonts w:ascii="Times New Roman" w:hAnsi="Times New Roman" w:cs="Times New Roman"/>
          <w:sz w:val="24"/>
          <w:szCs w:val="24"/>
        </w:rPr>
        <w:t xml:space="preserve">.   </w:t>
      </w:r>
      <w:r w:rsidR="00307317"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</w:p>
    <w:p w14:paraId="6F95D7CB" w14:textId="1E583DEA" w:rsidR="00F954BF" w:rsidRPr="007E5FC8" w:rsidRDefault="00F954BF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E1192" w14:textId="39EAFE54" w:rsidR="00DD43A0" w:rsidRPr="007E5FC8" w:rsidRDefault="00DD43A0" w:rsidP="007E5FC8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 xml:space="preserve">There being no further business at this time to come before the Commissioners Court, Commissioner </w:t>
      </w:r>
      <w:r w:rsidR="00A868EC" w:rsidRPr="007E5FC8">
        <w:rPr>
          <w:rFonts w:ascii="Times New Roman" w:hAnsi="Times New Roman" w:cs="Times New Roman"/>
          <w:sz w:val="24"/>
          <w:szCs w:val="24"/>
        </w:rPr>
        <w:t>Sarita Armstrong-Hixon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 moved and Commissioner </w:t>
      </w:r>
      <w:r w:rsidR="00A868EC" w:rsidRPr="007E5FC8">
        <w:rPr>
          <w:rFonts w:ascii="Times New Roman" w:hAnsi="Times New Roman" w:cs="Times New Roman"/>
          <w:spacing w:val="-3"/>
          <w:sz w:val="24"/>
          <w:szCs w:val="24"/>
        </w:rPr>
        <w:t>Israel Vela, Jr.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 seconded the motion; the motion was unanimously passed that the Commissioners Court be adjourned at </w:t>
      </w:r>
      <w:r w:rsidR="001440E1">
        <w:rPr>
          <w:rFonts w:ascii="Times New Roman" w:hAnsi="Times New Roman" w:cs="Times New Roman"/>
          <w:spacing w:val="-3"/>
          <w:sz w:val="24"/>
          <w:szCs w:val="24"/>
        </w:rPr>
        <w:t>2:45</w:t>
      </w:r>
      <w:r w:rsidR="00A868EC"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440E1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>.m.</w:t>
      </w:r>
    </w:p>
    <w:p w14:paraId="0304EA34" w14:textId="77777777" w:rsidR="00DD43A0" w:rsidRPr="007E5FC8" w:rsidRDefault="00DD43A0" w:rsidP="007E5FC8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E999066" w14:textId="77777777" w:rsidR="00DD43A0" w:rsidRPr="007E5FC8" w:rsidRDefault="00DD43A0" w:rsidP="007E5FC8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4458C26" w14:textId="6D38E8EA" w:rsidR="00DD43A0" w:rsidRPr="00DB1566" w:rsidRDefault="00DD43A0" w:rsidP="007E5FC8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FC8">
        <w:rPr>
          <w:rFonts w:ascii="Times New Roman" w:hAnsi="Times New Roman" w:cs="Times New Roman"/>
          <w:sz w:val="24"/>
          <w:szCs w:val="24"/>
        </w:rPr>
        <w:tab/>
      </w:r>
      <w:r w:rsidRPr="007E5FC8">
        <w:rPr>
          <w:rFonts w:ascii="Times New Roman" w:hAnsi="Times New Roman" w:cs="Times New Roman"/>
          <w:sz w:val="24"/>
          <w:szCs w:val="24"/>
        </w:rPr>
        <w:tab/>
      </w:r>
      <w:r w:rsidR="00DB1566" w:rsidRPr="00DB1566">
        <w:rPr>
          <w:rFonts w:ascii="Times New Roman" w:hAnsi="Times New Roman" w:cs="Times New Roman"/>
          <w:sz w:val="24"/>
          <w:szCs w:val="24"/>
          <w:u w:val="single"/>
        </w:rPr>
        <w:t>/s/ Charles E. Burns</w:t>
      </w:r>
    </w:p>
    <w:p w14:paraId="4B1E585C" w14:textId="77777777" w:rsidR="00DD43A0" w:rsidRPr="007E5FC8" w:rsidRDefault="00DD43A0" w:rsidP="007E5FC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E5FC8">
        <w:rPr>
          <w:rFonts w:ascii="Times New Roman" w:hAnsi="Times New Roman" w:cs="Times New Roman"/>
          <w:sz w:val="24"/>
          <w:szCs w:val="24"/>
        </w:rPr>
        <w:tab/>
        <w:t>Charles E. Burns, County Judge</w:t>
      </w:r>
    </w:p>
    <w:p w14:paraId="663090FE" w14:textId="77777777" w:rsidR="00DD43A0" w:rsidRPr="007E5FC8" w:rsidRDefault="00DD43A0" w:rsidP="007E5FC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75CBA" w14:textId="77777777" w:rsidR="00DD43A0" w:rsidRPr="007E5FC8" w:rsidRDefault="00DD43A0" w:rsidP="007E5FC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FC8">
        <w:rPr>
          <w:rFonts w:ascii="Times New Roman" w:hAnsi="Times New Roman" w:cs="Times New Roman"/>
          <w:sz w:val="24"/>
          <w:szCs w:val="24"/>
        </w:rPr>
        <w:t>ATTESTED BY:</w:t>
      </w:r>
    </w:p>
    <w:p w14:paraId="16ED4076" w14:textId="77777777" w:rsidR="00DD43A0" w:rsidRPr="007E5FC8" w:rsidRDefault="00DD43A0" w:rsidP="007E5FC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EB022" w14:textId="372F6678" w:rsidR="00DD43A0" w:rsidRPr="00DB1566" w:rsidRDefault="00DB1566" w:rsidP="007E5FC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DB1566">
        <w:rPr>
          <w:rFonts w:ascii="Times New Roman" w:hAnsi="Times New Roman" w:cs="Times New Roman"/>
          <w:sz w:val="24"/>
          <w:szCs w:val="24"/>
          <w:u w:val="single"/>
        </w:rPr>
        <w:t>/s/ Veronica Vela</w:t>
      </w:r>
    </w:p>
    <w:bookmarkEnd w:id="0"/>
    <w:p w14:paraId="6247C3D8" w14:textId="77777777" w:rsidR="00DD43A0" w:rsidRPr="007E5FC8" w:rsidRDefault="00DD43A0" w:rsidP="007E5FC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FC8">
        <w:rPr>
          <w:rFonts w:ascii="Times New Roman" w:hAnsi="Times New Roman" w:cs="Times New Roman"/>
          <w:sz w:val="24"/>
          <w:szCs w:val="24"/>
        </w:rPr>
        <w:t>Veronica Vela, Clerk of Commissioners Court</w:t>
      </w:r>
    </w:p>
    <w:p w14:paraId="3A4C0A42" w14:textId="77777777" w:rsidR="00577925" w:rsidRPr="007E5FC8" w:rsidRDefault="00577925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8A0EE" w14:textId="3B923761" w:rsidR="009201F5" w:rsidRPr="007E5FC8" w:rsidRDefault="009201F5" w:rsidP="007E5F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01F5" w:rsidRPr="007E5FC8" w:rsidSect="00FA0FD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342"/>
    <w:multiLevelType w:val="hybridMultilevel"/>
    <w:tmpl w:val="D80CB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2D40"/>
    <w:multiLevelType w:val="hybridMultilevel"/>
    <w:tmpl w:val="B57ABD00"/>
    <w:lvl w:ilvl="0" w:tplc="CBB69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B5978"/>
    <w:multiLevelType w:val="hybridMultilevel"/>
    <w:tmpl w:val="DB665E36"/>
    <w:lvl w:ilvl="0" w:tplc="C51C7A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05194"/>
    <w:multiLevelType w:val="hybridMultilevel"/>
    <w:tmpl w:val="4CFE1E1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60825"/>
    <w:multiLevelType w:val="hybridMultilevel"/>
    <w:tmpl w:val="9648BABA"/>
    <w:lvl w:ilvl="0" w:tplc="B3B009E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8E22622"/>
    <w:multiLevelType w:val="hybridMultilevel"/>
    <w:tmpl w:val="711EE87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50AD5"/>
    <w:multiLevelType w:val="hybridMultilevel"/>
    <w:tmpl w:val="99E0C1D8"/>
    <w:lvl w:ilvl="0" w:tplc="179E6B1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786DA6"/>
    <w:multiLevelType w:val="hybridMultilevel"/>
    <w:tmpl w:val="5770DA32"/>
    <w:lvl w:ilvl="0" w:tplc="497A623E">
      <w:start w:val="1"/>
      <w:numFmt w:val="low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A65FD5"/>
    <w:multiLevelType w:val="hybridMultilevel"/>
    <w:tmpl w:val="6BECD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172AE"/>
    <w:multiLevelType w:val="hybridMultilevel"/>
    <w:tmpl w:val="9D0ECCCE"/>
    <w:lvl w:ilvl="0" w:tplc="5924180A">
      <w:start w:val="1"/>
      <w:numFmt w:val="upperLetter"/>
      <w:lvlText w:val="(%1)"/>
      <w:lvlJc w:val="left"/>
      <w:pPr>
        <w:ind w:left="16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B193537"/>
    <w:multiLevelType w:val="hybridMultilevel"/>
    <w:tmpl w:val="4B56AF1C"/>
    <w:lvl w:ilvl="0" w:tplc="745687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A93AB1"/>
    <w:multiLevelType w:val="hybridMultilevel"/>
    <w:tmpl w:val="1E167E9C"/>
    <w:lvl w:ilvl="0" w:tplc="F3C690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3E510FC"/>
    <w:multiLevelType w:val="hybridMultilevel"/>
    <w:tmpl w:val="CFBE57C0"/>
    <w:lvl w:ilvl="0" w:tplc="921819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D26E51"/>
    <w:multiLevelType w:val="hybridMultilevel"/>
    <w:tmpl w:val="053E8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F159C"/>
    <w:multiLevelType w:val="hybridMultilevel"/>
    <w:tmpl w:val="4528723C"/>
    <w:lvl w:ilvl="0" w:tplc="1A605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390424"/>
    <w:multiLevelType w:val="hybridMultilevel"/>
    <w:tmpl w:val="39CCD0DC"/>
    <w:lvl w:ilvl="0" w:tplc="65F28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345C2B"/>
    <w:multiLevelType w:val="hybridMultilevel"/>
    <w:tmpl w:val="C78AAE4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7EFF5D46"/>
    <w:multiLevelType w:val="hybridMultilevel"/>
    <w:tmpl w:val="B77ECDD8"/>
    <w:lvl w:ilvl="0" w:tplc="61A8EAF0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6"/>
  </w:num>
  <w:num w:numId="5">
    <w:abstractNumId w:val="5"/>
  </w:num>
  <w:num w:numId="6">
    <w:abstractNumId w:val="6"/>
  </w:num>
  <w:num w:numId="7">
    <w:abstractNumId w:val="2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7"/>
  </w:num>
  <w:num w:numId="13">
    <w:abstractNumId w:val="1"/>
  </w:num>
  <w:num w:numId="14">
    <w:abstractNumId w:val="14"/>
  </w:num>
  <w:num w:numId="15">
    <w:abstractNumId w:val="15"/>
  </w:num>
  <w:num w:numId="16">
    <w:abstractNumId w:val="10"/>
  </w:num>
  <w:num w:numId="17">
    <w:abstractNumId w:val="4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01DE1"/>
    <w:rsid w:val="00021AEC"/>
    <w:rsid w:val="000364AF"/>
    <w:rsid w:val="00054973"/>
    <w:rsid w:val="00063981"/>
    <w:rsid w:val="000727CE"/>
    <w:rsid w:val="00075FFE"/>
    <w:rsid w:val="00085AE1"/>
    <w:rsid w:val="000A2F45"/>
    <w:rsid w:val="000F2C10"/>
    <w:rsid w:val="000F4568"/>
    <w:rsid w:val="00104343"/>
    <w:rsid w:val="00122D03"/>
    <w:rsid w:val="00133AC0"/>
    <w:rsid w:val="001440E1"/>
    <w:rsid w:val="00155CA7"/>
    <w:rsid w:val="00173584"/>
    <w:rsid w:val="00174698"/>
    <w:rsid w:val="00176298"/>
    <w:rsid w:val="00184583"/>
    <w:rsid w:val="00193605"/>
    <w:rsid w:val="00195AC1"/>
    <w:rsid w:val="001A02AA"/>
    <w:rsid w:val="001A2573"/>
    <w:rsid w:val="001B1746"/>
    <w:rsid w:val="001B22A5"/>
    <w:rsid w:val="001B725D"/>
    <w:rsid w:val="001D5FEC"/>
    <w:rsid w:val="001F5E40"/>
    <w:rsid w:val="00202206"/>
    <w:rsid w:val="00202A02"/>
    <w:rsid w:val="00203746"/>
    <w:rsid w:val="0021269C"/>
    <w:rsid w:val="00227137"/>
    <w:rsid w:val="00246E97"/>
    <w:rsid w:val="00256051"/>
    <w:rsid w:val="00276630"/>
    <w:rsid w:val="002C0294"/>
    <w:rsid w:val="002D04A2"/>
    <w:rsid w:val="00307317"/>
    <w:rsid w:val="0031033D"/>
    <w:rsid w:val="003410EA"/>
    <w:rsid w:val="00386B81"/>
    <w:rsid w:val="003927B7"/>
    <w:rsid w:val="00396EFA"/>
    <w:rsid w:val="003A163B"/>
    <w:rsid w:val="003A17C4"/>
    <w:rsid w:val="003F67C2"/>
    <w:rsid w:val="0040106C"/>
    <w:rsid w:val="0041768B"/>
    <w:rsid w:val="00425F51"/>
    <w:rsid w:val="00457DF0"/>
    <w:rsid w:val="00476973"/>
    <w:rsid w:val="00481AF4"/>
    <w:rsid w:val="0048517E"/>
    <w:rsid w:val="00490C28"/>
    <w:rsid w:val="004B3C0B"/>
    <w:rsid w:val="004C1AD0"/>
    <w:rsid w:val="004E62DF"/>
    <w:rsid w:val="004F17A9"/>
    <w:rsid w:val="004F4BB3"/>
    <w:rsid w:val="004F5B87"/>
    <w:rsid w:val="00523371"/>
    <w:rsid w:val="00547C0B"/>
    <w:rsid w:val="00550A91"/>
    <w:rsid w:val="00577925"/>
    <w:rsid w:val="0059439E"/>
    <w:rsid w:val="005B1C0D"/>
    <w:rsid w:val="005C004C"/>
    <w:rsid w:val="005C75D2"/>
    <w:rsid w:val="005F10DC"/>
    <w:rsid w:val="005F7D24"/>
    <w:rsid w:val="00600696"/>
    <w:rsid w:val="00606604"/>
    <w:rsid w:val="00634AA7"/>
    <w:rsid w:val="00646425"/>
    <w:rsid w:val="00662CE6"/>
    <w:rsid w:val="006A18A1"/>
    <w:rsid w:val="006A6B43"/>
    <w:rsid w:val="006B595F"/>
    <w:rsid w:val="006E4C9E"/>
    <w:rsid w:val="006F2C8C"/>
    <w:rsid w:val="006F53CE"/>
    <w:rsid w:val="007058FC"/>
    <w:rsid w:val="00714CB1"/>
    <w:rsid w:val="00733B18"/>
    <w:rsid w:val="007463BB"/>
    <w:rsid w:val="00763310"/>
    <w:rsid w:val="00767CC9"/>
    <w:rsid w:val="007947D3"/>
    <w:rsid w:val="00797786"/>
    <w:rsid w:val="007A314B"/>
    <w:rsid w:val="007B0EB0"/>
    <w:rsid w:val="007B559E"/>
    <w:rsid w:val="007D4E82"/>
    <w:rsid w:val="007E1369"/>
    <w:rsid w:val="007E540F"/>
    <w:rsid w:val="007E5FC8"/>
    <w:rsid w:val="007F43AC"/>
    <w:rsid w:val="00810883"/>
    <w:rsid w:val="00810A74"/>
    <w:rsid w:val="00812440"/>
    <w:rsid w:val="008153E5"/>
    <w:rsid w:val="0082118E"/>
    <w:rsid w:val="0082156C"/>
    <w:rsid w:val="0084026D"/>
    <w:rsid w:val="008627E9"/>
    <w:rsid w:val="00891A92"/>
    <w:rsid w:val="00896186"/>
    <w:rsid w:val="008A3188"/>
    <w:rsid w:val="008C50BE"/>
    <w:rsid w:val="008D5657"/>
    <w:rsid w:val="008D5F75"/>
    <w:rsid w:val="008E390B"/>
    <w:rsid w:val="008E4654"/>
    <w:rsid w:val="008F009A"/>
    <w:rsid w:val="008F6F06"/>
    <w:rsid w:val="009201F5"/>
    <w:rsid w:val="009238D1"/>
    <w:rsid w:val="0094212A"/>
    <w:rsid w:val="009675FC"/>
    <w:rsid w:val="00981339"/>
    <w:rsid w:val="009A6AD2"/>
    <w:rsid w:val="009C1000"/>
    <w:rsid w:val="009D0704"/>
    <w:rsid w:val="009D6BE5"/>
    <w:rsid w:val="009F43E0"/>
    <w:rsid w:val="009F6626"/>
    <w:rsid w:val="009F7338"/>
    <w:rsid w:val="00A26805"/>
    <w:rsid w:val="00A3219F"/>
    <w:rsid w:val="00A50754"/>
    <w:rsid w:val="00A61C46"/>
    <w:rsid w:val="00A62F11"/>
    <w:rsid w:val="00A868EC"/>
    <w:rsid w:val="00A901C6"/>
    <w:rsid w:val="00A9766F"/>
    <w:rsid w:val="00AA3B95"/>
    <w:rsid w:val="00AA5428"/>
    <w:rsid w:val="00AC086C"/>
    <w:rsid w:val="00AC619A"/>
    <w:rsid w:val="00AE6397"/>
    <w:rsid w:val="00AF76D8"/>
    <w:rsid w:val="00B071C6"/>
    <w:rsid w:val="00B202B3"/>
    <w:rsid w:val="00B25A73"/>
    <w:rsid w:val="00B26994"/>
    <w:rsid w:val="00B76F1D"/>
    <w:rsid w:val="00B91E43"/>
    <w:rsid w:val="00BC38F7"/>
    <w:rsid w:val="00BE234B"/>
    <w:rsid w:val="00BE7D50"/>
    <w:rsid w:val="00BF488C"/>
    <w:rsid w:val="00C04190"/>
    <w:rsid w:val="00C27D01"/>
    <w:rsid w:val="00C30F89"/>
    <w:rsid w:val="00C42B6D"/>
    <w:rsid w:val="00C55D18"/>
    <w:rsid w:val="00CC5C90"/>
    <w:rsid w:val="00CC6FBE"/>
    <w:rsid w:val="00CD51C1"/>
    <w:rsid w:val="00CD574E"/>
    <w:rsid w:val="00CE52B0"/>
    <w:rsid w:val="00CF6239"/>
    <w:rsid w:val="00D035F8"/>
    <w:rsid w:val="00D40A3D"/>
    <w:rsid w:val="00D51DBF"/>
    <w:rsid w:val="00D54ABD"/>
    <w:rsid w:val="00D6760A"/>
    <w:rsid w:val="00D854CE"/>
    <w:rsid w:val="00D86B70"/>
    <w:rsid w:val="00DB1566"/>
    <w:rsid w:val="00DB6682"/>
    <w:rsid w:val="00DC6CA3"/>
    <w:rsid w:val="00DD43A0"/>
    <w:rsid w:val="00DF25D4"/>
    <w:rsid w:val="00E04DA9"/>
    <w:rsid w:val="00E1313D"/>
    <w:rsid w:val="00E133AF"/>
    <w:rsid w:val="00E22FF9"/>
    <w:rsid w:val="00E31BA1"/>
    <w:rsid w:val="00E5390D"/>
    <w:rsid w:val="00E53BEE"/>
    <w:rsid w:val="00E60327"/>
    <w:rsid w:val="00E62593"/>
    <w:rsid w:val="00E70CC0"/>
    <w:rsid w:val="00E8359A"/>
    <w:rsid w:val="00E91994"/>
    <w:rsid w:val="00EB22E5"/>
    <w:rsid w:val="00ED0514"/>
    <w:rsid w:val="00ED274C"/>
    <w:rsid w:val="00ED5F5D"/>
    <w:rsid w:val="00EE29AF"/>
    <w:rsid w:val="00EF1A18"/>
    <w:rsid w:val="00EF5C29"/>
    <w:rsid w:val="00F12588"/>
    <w:rsid w:val="00F20333"/>
    <w:rsid w:val="00F21956"/>
    <w:rsid w:val="00F367E7"/>
    <w:rsid w:val="00F37A1F"/>
    <w:rsid w:val="00F429CA"/>
    <w:rsid w:val="00F579F4"/>
    <w:rsid w:val="00F842B6"/>
    <w:rsid w:val="00F84B38"/>
    <w:rsid w:val="00F954BF"/>
    <w:rsid w:val="00FA0FDA"/>
    <w:rsid w:val="00FA2D30"/>
    <w:rsid w:val="00FA6B95"/>
    <w:rsid w:val="00FB7BF5"/>
    <w:rsid w:val="00FB7FAE"/>
    <w:rsid w:val="00FC1F45"/>
    <w:rsid w:val="00FD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766D"/>
  <w15:docId w15:val="{6F2227E4-350D-473D-8667-B5DCA908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2B87E-A79E-4156-888E-77237B29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Salinas</dc:creator>
  <cp:lastModifiedBy>Veronica Vela</cp:lastModifiedBy>
  <cp:revision>5</cp:revision>
  <cp:lastPrinted>2023-07-07T16:58:00Z</cp:lastPrinted>
  <dcterms:created xsi:type="dcterms:W3CDTF">2023-07-07T16:51:00Z</dcterms:created>
  <dcterms:modified xsi:type="dcterms:W3CDTF">2023-07-12T16:13:00Z</dcterms:modified>
</cp:coreProperties>
</file>