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61078" w14:textId="77777777" w:rsidR="00C46D6D" w:rsidRPr="00455533" w:rsidRDefault="00C46D6D" w:rsidP="00C46D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THE STATE OF TEXAS</w:t>
      </w:r>
      <w:r w:rsidRPr="00455533">
        <w:rPr>
          <w:rFonts w:ascii="Times New Roman" w:hAnsi="Times New Roman" w:cs="Times New Roman"/>
          <w:sz w:val="24"/>
          <w:szCs w:val="24"/>
        </w:rPr>
        <w:tab/>
        <w:t>*</w:t>
      </w:r>
      <w:r w:rsidRPr="00455533">
        <w:rPr>
          <w:rFonts w:ascii="Times New Roman" w:hAnsi="Times New Roman" w:cs="Times New Roman"/>
          <w:sz w:val="24"/>
          <w:szCs w:val="24"/>
        </w:rPr>
        <w:tab/>
        <w:t>COMMISSIONERS COURT</w:t>
      </w:r>
      <w:r w:rsidRPr="00455533">
        <w:rPr>
          <w:rFonts w:ascii="Times New Roman" w:hAnsi="Times New Roman" w:cs="Times New Roman"/>
          <w:sz w:val="24"/>
          <w:szCs w:val="24"/>
        </w:rPr>
        <w:fldChar w:fldCharType="begin"/>
      </w:r>
      <w:r w:rsidRPr="00455533">
        <w:rPr>
          <w:rFonts w:ascii="Times New Roman" w:hAnsi="Times New Roman" w:cs="Times New Roman"/>
          <w:sz w:val="24"/>
          <w:szCs w:val="24"/>
        </w:rPr>
        <w:instrText xml:space="preserve">PRIVATE </w:instrText>
      </w:r>
      <w:r w:rsidRPr="00455533">
        <w:rPr>
          <w:rFonts w:ascii="Times New Roman" w:hAnsi="Times New Roman" w:cs="Times New Roman"/>
          <w:sz w:val="24"/>
          <w:szCs w:val="24"/>
        </w:rPr>
        <w:fldChar w:fldCharType="end"/>
      </w:r>
    </w:p>
    <w:p w14:paraId="1CF2B23F"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25ACEEE2"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sidRPr="00455533">
        <w:rPr>
          <w:rFonts w:ascii="Times New Roman" w:hAnsi="Times New Roman" w:cs="Times New Roman"/>
          <w:sz w:val="24"/>
          <w:szCs w:val="24"/>
        </w:rPr>
        <w:t>COUNTY OF KENEDY</w:t>
      </w:r>
      <w:r w:rsidRPr="00455533">
        <w:rPr>
          <w:rFonts w:ascii="Times New Roman" w:hAnsi="Times New Roman" w:cs="Times New Roman"/>
          <w:sz w:val="24"/>
          <w:szCs w:val="24"/>
        </w:rPr>
        <w:tab/>
        <w:t>*</w:t>
      </w:r>
      <w:r w:rsidRPr="00455533">
        <w:rPr>
          <w:rFonts w:ascii="Times New Roman" w:hAnsi="Times New Roman" w:cs="Times New Roman"/>
          <w:sz w:val="24"/>
          <w:szCs w:val="24"/>
        </w:rPr>
        <w:tab/>
        <w:t>OF KENEDY COUNTY, TEXAS</w:t>
      </w:r>
    </w:p>
    <w:p w14:paraId="76551F54"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3A9FC171" w14:textId="7B0189A9" w:rsidR="00C46D6D" w:rsidRPr="00455533" w:rsidRDefault="00C46D6D" w:rsidP="00C46D6D">
      <w:pPr>
        <w:tabs>
          <w:tab w:val="left" w:pos="0"/>
          <w:tab w:val="left" w:pos="720"/>
          <w:tab w:val="left" w:pos="4320"/>
        </w:tabs>
        <w:spacing w:after="0" w:line="240" w:lineRule="auto"/>
        <w:jc w:val="both"/>
        <w:rPr>
          <w:rFonts w:ascii="Times New Roman" w:hAnsi="Times New Roman" w:cs="Times New Roman"/>
          <w:b/>
          <w:sz w:val="24"/>
          <w:szCs w:val="24"/>
        </w:rPr>
      </w:pPr>
      <w:r w:rsidRPr="00455533">
        <w:rPr>
          <w:rFonts w:ascii="Times New Roman" w:hAnsi="Times New Roman" w:cs="Times New Roman"/>
          <w:sz w:val="24"/>
          <w:szCs w:val="24"/>
        </w:rPr>
        <w:tab/>
        <w:t xml:space="preserve">On the </w:t>
      </w:r>
      <w:r w:rsidR="003F795F">
        <w:rPr>
          <w:rFonts w:ascii="Times New Roman" w:hAnsi="Times New Roman" w:cs="Times New Roman"/>
          <w:sz w:val="24"/>
          <w:szCs w:val="24"/>
        </w:rPr>
        <w:t>8</w:t>
      </w:r>
      <w:r w:rsidRPr="00455533">
        <w:rPr>
          <w:rFonts w:ascii="Times New Roman" w:hAnsi="Times New Roman" w:cs="Times New Roman"/>
          <w:sz w:val="24"/>
          <w:szCs w:val="24"/>
        </w:rPr>
        <w:t xml:space="preserve">th day of </w:t>
      </w:r>
      <w:r w:rsidR="003F795F">
        <w:rPr>
          <w:rFonts w:ascii="Times New Roman" w:hAnsi="Times New Roman" w:cs="Times New Roman"/>
          <w:sz w:val="24"/>
          <w:szCs w:val="24"/>
        </w:rPr>
        <w:t>Dec</w:t>
      </w:r>
      <w:r>
        <w:rPr>
          <w:rFonts w:ascii="Times New Roman" w:hAnsi="Times New Roman" w:cs="Times New Roman"/>
          <w:sz w:val="24"/>
          <w:szCs w:val="24"/>
        </w:rPr>
        <w:t>ember</w:t>
      </w:r>
      <w:r w:rsidRPr="00455533">
        <w:rPr>
          <w:rFonts w:ascii="Times New Roman" w:hAnsi="Times New Roman" w:cs="Times New Roman"/>
          <w:sz w:val="24"/>
          <w:szCs w:val="24"/>
        </w:rPr>
        <w:t xml:space="preserve">, 2023, at </w:t>
      </w:r>
      <w:r>
        <w:rPr>
          <w:rFonts w:ascii="Times New Roman" w:hAnsi="Times New Roman" w:cs="Times New Roman"/>
          <w:sz w:val="24"/>
          <w:szCs w:val="24"/>
        </w:rPr>
        <w:t>9:0</w:t>
      </w:r>
      <w:r w:rsidRPr="00455533">
        <w:rPr>
          <w:rFonts w:ascii="Times New Roman" w:hAnsi="Times New Roman" w:cs="Times New Roman"/>
          <w:sz w:val="24"/>
          <w:szCs w:val="24"/>
        </w:rPr>
        <w:t xml:space="preserve">0 o'clock </w:t>
      </w:r>
      <w:r>
        <w:rPr>
          <w:rFonts w:ascii="Times New Roman" w:hAnsi="Times New Roman" w:cs="Times New Roman"/>
          <w:sz w:val="24"/>
          <w:szCs w:val="24"/>
        </w:rPr>
        <w:t>a</w:t>
      </w:r>
      <w:r w:rsidRPr="00455533">
        <w:rPr>
          <w:rFonts w:ascii="Times New Roman" w:hAnsi="Times New Roman" w:cs="Times New Roman"/>
          <w:sz w:val="24"/>
          <w:szCs w:val="24"/>
        </w:rPr>
        <w:t xml:space="preserve">.m., a </w:t>
      </w:r>
      <w:r>
        <w:rPr>
          <w:rFonts w:ascii="Times New Roman" w:hAnsi="Times New Roman" w:cs="Times New Roman"/>
          <w:sz w:val="24"/>
          <w:szCs w:val="24"/>
        </w:rPr>
        <w:t>regular</w:t>
      </w:r>
      <w:r w:rsidRPr="00455533">
        <w:rPr>
          <w:rFonts w:ascii="Times New Roman" w:hAnsi="Times New Roman" w:cs="Times New Roman"/>
          <w:sz w:val="24"/>
          <w:szCs w:val="24"/>
        </w:rPr>
        <w:t xml:space="preserve"> meeting of the Commissioners Court of Kenedy County, Texas, was held in the Kenedy County Courthouse. </w:t>
      </w:r>
    </w:p>
    <w:p w14:paraId="1DCCE37F"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p>
    <w:p w14:paraId="584031A3"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Commissioners present:</w:t>
      </w:r>
    </w:p>
    <w:p w14:paraId="31BD2464"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Charles E. Burns, County Judge</w:t>
      </w:r>
    </w:p>
    <w:p w14:paraId="4029D291"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Joe Recio, Commissioner, Precinct No. 1</w:t>
      </w:r>
    </w:p>
    <w:p w14:paraId="1F7FCE08" w14:textId="77777777" w:rsidR="00C46D6D" w:rsidRPr="00996990"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455533">
        <w:rPr>
          <w:rFonts w:ascii="Times New Roman" w:hAnsi="Times New Roman" w:cs="Times New Roman"/>
          <w:sz w:val="24"/>
          <w:szCs w:val="24"/>
        </w:rPr>
        <w:tab/>
      </w:r>
      <w:r w:rsidRPr="00996990">
        <w:rPr>
          <w:rFonts w:ascii="Times New Roman" w:hAnsi="Times New Roman" w:cs="Times New Roman"/>
          <w:sz w:val="24"/>
          <w:szCs w:val="24"/>
          <w:lang w:val="es-MX"/>
        </w:rPr>
        <w:t>Israel Vela, Jr.,</w:t>
      </w:r>
      <w:r w:rsidRPr="001A76B8">
        <w:rPr>
          <w:rFonts w:ascii="Times New Roman" w:hAnsi="Times New Roman" w:cs="Times New Roman"/>
          <w:sz w:val="24"/>
          <w:szCs w:val="24"/>
        </w:rPr>
        <w:t xml:space="preserve"> Commissioner</w:t>
      </w:r>
      <w:r w:rsidRPr="00996990">
        <w:rPr>
          <w:rFonts w:ascii="Times New Roman" w:hAnsi="Times New Roman" w:cs="Times New Roman"/>
          <w:sz w:val="24"/>
          <w:szCs w:val="24"/>
          <w:lang w:val="es-MX"/>
        </w:rPr>
        <w:t>, Precinct No. 2</w:t>
      </w:r>
    </w:p>
    <w:p w14:paraId="050FDC15"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32680">
        <w:rPr>
          <w:rFonts w:ascii="Times New Roman" w:hAnsi="Times New Roman" w:cs="Times New Roman"/>
          <w:sz w:val="24"/>
          <w:szCs w:val="24"/>
        </w:rPr>
        <w:tab/>
      </w:r>
      <w:r w:rsidRPr="00455533">
        <w:rPr>
          <w:rFonts w:ascii="Times New Roman" w:hAnsi="Times New Roman" w:cs="Times New Roman"/>
          <w:sz w:val="24"/>
          <w:szCs w:val="24"/>
        </w:rPr>
        <w:t>Sarita Armstrong-Hixon, Commissioner, Precinct No. 3</w:t>
      </w:r>
    </w:p>
    <w:p w14:paraId="4C7AB691"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E14D23">
        <w:rPr>
          <w:rFonts w:ascii="Times New Roman" w:hAnsi="Times New Roman" w:cs="Times New Roman"/>
          <w:sz w:val="24"/>
          <w:szCs w:val="24"/>
        </w:rPr>
        <w:tab/>
      </w:r>
      <w:r w:rsidRPr="00455533">
        <w:rPr>
          <w:rFonts w:ascii="Times New Roman" w:hAnsi="Times New Roman" w:cs="Times New Roman"/>
          <w:sz w:val="24"/>
          <w:szCs w:val="24"/>
        </w:rPr>
        <w:t>Jose Salazar, Commissioner, Precinct No. 4</w:t>
      </w:r>
    </w:p>
    <w:p w14:paraId="1ABAC792"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0A86FF4A"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b/>
          <w:sz w:val="24"/>
          <w:szCs w:val="24"/>
        </w:rPr>
        <w:tab/>
      </w:r>
      <w:r w:rsidRPr="00455533">
        <w:rPr>
          <w:rFonts w:ascii="Times New Roman" w:hAnsi="Times New Roman" w:cs="Times New Roman"/>
          <w:b/>
          <w:sz w:val="24"/>
          <w:szCs w:val="24"/>
          <w:u w:val="single"/>
        </w:rPr>
        <w:t>Also present:</w:t>
      </w:r>
    </w:p>
    <w:p w14:paraId="77FC65CA"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Veronica Vela, County &amp; District Clerk</w:t>
      </w:r>
    </w:p>
    <w:p w14:paraId="28D9E128"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Grace Salinas, Administrative Secretary</w:t>
      </w:r>
    </w:p>
    <w:p w14:paraId="499F8F3A"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Irma Longoria, Tax Assessor/Collector</w:t>
      </w:r>
    </w:p>
    <w:p w14:paraId="094679CB"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5B432B">
        <w:rPr>
          <w:rFonts w:ascii="Times New Roman" w:hAnsi="Times New Roman" w:cs="Times New Roman"/>
          <w:sz w:val="24"/>
          <w:szCs w:val="24"/>
        </w:rPr>
        <w:tab/>
      </w:r>
      <w:r w:rsidRPr="00455533">
        <w:rPr>
          <w:rFonts w:ascii="Times New Roman" w:hAnsi="Times New Roman" w:cs="Times New Roman"/>
          <w:sz w:val="24"/>
          <w:szCs w:val="24"/>
        </w:rPr>
        <w:t>Allison Strauss, County Attorney</w:t>
      </w:r>
    </w:p>
    <w:p w14:paraId="6FBB0C6D"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455533">
        <w:rPr>
          <w:rFonts w:ascii="Times New Roman" w:hAnsi="Times New Roman" w:cs="Times New Roman"/>
          <w:sz w:val="24"/>
          <w:szCs w:val="24"/>
        </w:rPr>
        <w:tab/>
        <w:t>Leo Villarreal, Administrative Assistant</w:t>
      </w:r>
    </w:p>
    <w:p w14:paraId="75D8ADD3"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Maltby, Maltby Builders, Inc.</w:t>
      </w:r>
    </w:p>
    <w:p w14:paraId="14917E27"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Caleb Maltby, Maltby Builders, Inc.</w:t>
      </w:r>
    </w:p>
    <w:p w14:paraId="2CA15372"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Jana Norrell</w:t>
      </w:r>
    </w:p>
    <w:p w14:paraId="440AF582"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Cecilia Schulz</w:t>
      </w:r>
    </w:p>
    <w:p w14:paraId="737965CC"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JP Patricia Fain</w:t>
      </w:r>
    </w:p>
    <w:p w14:paraId="134340B1"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Jose E. Mendietta, Fire Chief</w:t>
      </w:r>
    </w:p>
    <w:p w14:paraId="16158A43"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5365FC83"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Tom Denney, Chief Appraiser</w:t>
      </w:r>
    </w:p>
    <w:p w14:paraId="0A951512" w14:textId="77777777" w:rsidR="00C46D6D" w:rsidRPr="00C32680"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Andy Garza, Kenedy County Groundwater Conservation District</w:t>
      </w:r>
    </w:p>
    <w:p w14:paraId="14560119" w14:textId="77777777" w:rsidR="00C46D6D" w:rsidRPr="00B526E7"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sidRPr="00B526E7">
        <w:rPr>
          <w:rFonts w:ascii="Times New Roman" w:hAnsi="Times New Roman" w:cs="Times New Roman"/>
          <w:sz w:val="24"/>
          <w:szCs w:val="24"/>
          <w:lang w:val="es-MX"/>
        </w:rPr>
        <w:tab/>
        <w:t>Seferino Gutierrez,</w:t>
      </w:r>
      <w:r w:rsidRPr="001A76B8">
        <w:rPr>
          <w:rFonts w:ascii="Times New Roman" w:hAnsi="Times New Roman" w:cs="Times New Roman"/>
          <w:sz w:val="24"/>
          <w:szCs w:val="24"/>
        </w:rPr>
        <w:t xml:space="preserve"> Maintenance</w:t>
      </w:r>
      <w:r w:rsidRPr="00B526E7">
        <w:rPr>
          <w:rFonts w:ascii="Times New Roman" w:hAnsi="Times New Roman" w:cs="Times New Roman"/>
          <w:sz w:val="24"/>
          <w:szCs w:val="24"/>
          <w:lang w:val="es-MX"/>
        </w:rPr>
        <w:t xml:space="preserve"> Supervisor</w:t>
      </w:r>
    </w:p>
    <w:p w14:paraId="4274E058"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Javier Zambrano, GrantWorks</w:t>
      </w:r>
    </w:p>
    <w:p w14:paraId="18CF55A8"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Nelda Barrera</w:t>
      </w:r>
    </w:p>
    <w:p w14:paraId="6515BEA8"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rPr>
        <w:tab/>
      </w:r>
      <w:r w:rsidRPr="00C32680">
        <w:rPr>
          <w:rFonts w:ascii="Times New Roman" w:hAnsi="Times New Roman" w:cs="Times New Roman"/>
          <w:sz w:val="24"/>
          <w:szCs w:val="24"/>
          <w:lang w:val="es-MX"/>
        </w:rPr>
        <w:t>Deputy Gerardo</w:t>
      </w:r>
      <w:r>
        <w:rPr>
          <w:rFonts w:ascii="Times New Roman" w:hAnsi="Times New Roman" w:cs="Times New Roman"/>
          <w:sz w:val="24"/>
          <w:szCs w:val="24"/>
          <w:lang w:val="es-MX"/>
        </w:rPr>
        <w:t xml:space="preserve"> Rosa</w:t>
      </w:r>
    </w:p>
    <w:p w14:paraId="0E402ED1" w14:textId="77777777" w:rsidR="00C46D6D" w:rsidRPr="00C32680"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lang w:val="es-MX"/>
        </w:rPr>
      </w:pPr>
      <w:r>
        <w:rPr>
          <w:rFonts w:ascii="Times New Roman" w:hAnsi="Times New Roman" w:cs="Times New Roman"/>
          <w:sz w:val="24"/>
          <w:szCs w:val="24"/>
          <w:lang w:val="es-MX"/>
        </w:rPr>
        <w:tab/>
        <w:t>Capt. Cameron Kirk</w:t>
      </w:r>
    </w:p>
    <w:p w14:paraId="4F50BE19"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sidRPr="00C32680">
        <w:rPr>
          <w:rFonts w:ascii="Times New Roman" w:hAnsi="Times New Roman" w:cs="Times New Roman"/>
          <w:sz w:val="24"/>
          <w:szCs w:val="24"/>
          <w:lang w:val="es-MX"/>
        </w:rPr>
        <w:tab/>
      </w:r>
      <w:r>
        <w:rPr>
          <w:rFonts w:ascii="Times New Roman" w:hAnsi="Times New Roman" w:cs="Times New Roman"/>
          <w:sz w:val="24"/>
          <w:szCs w:val="24"/>
        </w:rPr>
        <w:t>Sandra Guzman, Sheriff’s Office</w:t>
      </w:r>
    </w:p>
    <w:p w14:paraId="6799AB6F"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Manuel Garcia, Sarita School</w:t>
      </w:r>
    </w:p>
    <w:p w14:paraId="0D529FD0"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Chris Russell, IT</w:t>
      </w:r>
    </w:p>
    <w:p w14:paraId="35C9A3EA"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Sandra Calvo, CM Auctions</w:t>
      </w:r>
    </w:p>
    <w:p w14:paraId="13A20813"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r>
        <w:rPr>
          <w:rFonts w:ascii="Times New Roman" w:hAnsi="Times New Roman" w:cs="Times New Roman"/>
          <w:sz w:val="24"/>
          <w:szCs w:val="24"/>
        </w:rPr>
        <w:tab/>
        <w:t>David Morales with Gowland, Morales and Smith, PLLC</w:t>
      </w:r>
    </w:p>
    <w:p w14:paraId="4A1C7FFE" w14:textId="77777777" w:rsidR="00C46D6D"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Trinidad Jasso, TJ Electric</w:t>
      </w:r>
    </w:p>
    <w:p w14:paraId="42670ADD"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z w:val="24"/>
          <w:szCs w:val="24"/>
        </w:rPr>
      </w:pPr>
    </w:p>
    <w:p w14:paraId="0618A717" w14:textId="77777777" w:rsidR="00C46D6D" w:rsidRPr="00455533" w:rsidRDefault="00C46D6D" w:rsidP="00C46D6D">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rPr>
          <w:rFonts w:ascii="Times New Roman" w:hAnsi="Times New Roman" w:cs="Times New Roman"/>
          <w:sz w:val="24"/>
          <w:szCs w:val="24"/>
        </w:rPr>
      </w:pPr>
      <w:r w:rsidRPr="00455533">
        <w:rPr>
          <w:rFonts w:ascii="Times New Roman" w:hAnsi="Times New Roman" w:cs="Times New Roman"/>
          <w:sz w:val="24"/>
          <w:szCs w:val="24"/>
        </w:rPr>
        <w:tab/>
      </w:r>
      <w:r w:rsidRPr="007C5373">
        <w:rPr>
          <w:rFonts w:ascii="Times New Roman" w:hAnsi="Times New Roman" w:cs="Times New Roman"/>
          <w:b/>
          <w:bCs/>
          <w:sz w:val="24"/>
          <w:szCs w:val="24"/>
          <w:u w:val="single"/>
        </w:rPr>
        <w:t>Abse</w:t>
      </w:r>
      <w:r w:rsidRPr="00455533">
        <w:rPr>
          <w:rFonts w:ascii="Times New Roman" w:hAnsi="Times New Roman" w:cs="Times New Roman"/>
          <w:b/>
          <w:bCs/>
          <w:sz w:val="24"/>
          <w:szCs w:val="24"/>
          <w:u w:val="single"/>
        </w:rPr>
        <w:t>nt</w:t>
      </w:r>
      <w:r w:rsidRPr="00455533">
        <w:rPr>
          <w:rFonts w:ascii="Times New Roman" w:hAnsi="Times New Roman" w:cs="Times New Roman"/>
          <w:sz w:val="24"/>
          <w:szCs w:val="24"/>
        </w:rPr>
        <w:t>:</w:t>
      </w:r>
    </w:p>
    <w:p w14:paraId="7ACED8EC" w14:textId="77777777" w:rsidR="00C46D6D" w:rsidRDefault="00C46D6D" w:rsidP="00C46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70037173" w14:textId="77777777" w:rsidR="00C46D6D" w:rsidRDefault="00C46D6D" w:rsidP="00C46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Cynthia Salinas, County Treasurer</w:t>
      </w:r>
    </w:p>
    <w:p w14:paraId="4F244D7A" w14:textId="77777777" w:rsidR="00C46D6D" w:rsidRDefault="00C46D6D" w:rsidP="00C46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2FF899C7" w14:textId="5E369CF2" w:rsidR="00C46D6D" w:rsidRDefault="00C46D6D" w:rsidP="00C46D6D">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Daniel Almeida</w:t>
      </w:r>
    </w:p>
    <w:p w14:paraId="08C1ABCF" w14:textId="77777777" w:rsidR="00A14148" w:rsidRPr="00622EBE" w:rsidRDefault="00A14148" w:rsidP="00622EBE">
      <w:pPr>
        <w:spacing w:after="0" w:line="240" w:lineRule="auto"/>
        <w:jc w:val="both"/>
        <w:rPr>
          <w:rFonts w:ascii="Times New Roman" w:hAnsi="Times New Roman" w:cs="Times New Roman"/>
          <w:sz w:val="24"/>
          <w:szCs w:val="24"/>
        </w:rPr>
      </w:pPr>
    </w:p>
    <w:p w14:paraId="08E8D761" w14:textId="0D39170D" w:rsidR="000C67C9" w:rsidRPr="000066F4" w:rsidRDefault="00122F26" w:rsidP="00622EBE">
      <w:pPr>
        <w:pStyle w:val="ListParagraph"/>
        <w:numPr>
          <w:ilvl w:val="0"/>
          <w:numId w:val="3"/>
        </w:numPr>
        <w:spacing w:after="0" w:line="240" w:lineRule="auto"/>
        <w:jc w:val="both"/>
        <w:rPr>
          <w:rFonts w:ascii="Times New Roman" w:hAnsi="Times New Roman" w:cs="Times New Roman"/>
          <w:b/>
          <w:bCs/>
          <w:sz w:val="24"/>
          <w:szCs w:val="24"/>
          <w:u w:val="single"/>
        </w:rPr>
      </w:pPr>
      <w:r>
        <w:rPr>
          <w:rFonts w:ascii="Times New Roman" w:hAnsi="Times New Roman" w:cs="Times New Roman"/>
          <w:sz w:val="24"/>
          <w:szCs w:val="24"/>
        </w:rPr>
        <w:t xml:space="preserve">     </w:t>
      </w:r>
      <w:r w:rsidR="000C67C9" w:rsidRPr="000066F4">
        <w:rPr>
          <w:rFonts w:ascii="Times New Roman" w:hAnsi="Times New Roman" w:cs="Times New Roman"/>
          <w:b/>
          <w:bCs/>
          <w:sz w:val="24"/>
          <w:szCs w:val="24"/>
          <w:u w:val="single"/>
        </w:rPr>
        <w:t xml:space="preserve">Call Meeting to Order at </w:t>
      </w:r>
      <w:r w:rsidR="001008F3" w:rsidRPr="000066F4">
        <w:rPr>
          <w:rFonts w:ascii="Times New Roman" w:hAnsi="Times New Roman" w:cs="Times New Roman"/>
          <w:b/>
          <w:bCs/>
          <w:sz w:val="24"/>
          <w:szCs w:val="24"/>
          <w:u w:val="single"/>
        </w:rPr>
        <w:t>9:00 a.m.</w:t>
      </w:r>
    </w:p>
    <w:p w14:paraId="679B5A09" w14:textId="77777777" w:rsidR="001008F3" w:rsidRDefault="001008F3" w:rsidP="00E74F55">
      <w:pPr>
        <w:spacing w:after="0" w:line="240" w:lineRule="auto"/>
        <w:jc w:val="both"/>
        <w:rPr>
          <w:rFonts w:ascii="Times New Roman" w:hAnsi="Times New Roman" w:cs="Times New Roman"/>
          <w:sz w:val="24"/>
          <w:szCs w:val="24"/>
        </w:rPr>
      </w:pPr>
    </w:p>
    <w:p w14:paraId="77723F38" w14:textId="0410FA4B" w:rsidR="00C46D6D" w:rsidRDefault="00C46D6D" w:rsidP="00C46D6D">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Judge Charles E. Burns called the meeting to order at 9:00 a.m.</w:t>
      </w:r>
    </w:p>
    <w:p w14:paraId="677C59C0" w14:textId="77777777" w:rsidR="00E74F55" w:rsidRPr="00622EBE" w:rsidRDefault="00E74F55" w:rsidP="00E74F55">
      <w:pPr>
        <w:spacing w:after="0" w:line="240" w:lineRule="auto"/>
        <w:jc w:val="both"/>
        <w:rPr>
          <w:rFonts w:ascii="Times New Roman" w:hAnsi="Times New Roman" w:cs="Times New Roman"/>
          <w:sz w:val="24"/>
          <w:szCs w:val="24"/>
        </w:rPr>
      </w:pPr>
    </w:p>
    <w:p w14:paraId="3D9E592B" w14:textId="588AD84E" w:rsidR="00C751F2" w:rsidRDefault="00C751F2"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Pledge of Allegiance</w:t>
      </w:r>
      <w:r w:rsidRPr="00622EBE">
        <w:rPr>
          <w:rFonts w:ascii="Times New Roman" w:hAnsi="Times New Roman" w:cs="Times New Roman"/>
          <w:sz w:val="24"/>
          <w:szCs w:val="24"/>
        </w:rPr>
        <w:t xml:space="preserve">. </w:t>
      </w:r>
    </w:p>
    <w:p w14:paraId="494263FF" w14:textId="77777777" w:rsidR="00E74F55" w:rsidRDefault="00E74F55" w:rsidP="00C46D6D">
      <w:pPr>
        <w:tabs>
          <w:tab w:val="left" w:pos="720"/>
        </w:tabs>
        <w:spacing w:after="0" w:line="240" w:lineRule="auto"/>
        <w:jc w:val="both"/>
        <w:rPr>
          <w:rFonts w:ascii="Times New Roman" w:hAnsi="Times New Roman" w:cs="Times New Roman"/>
          <w:sz w:val="24"/>
          <w:szCs w:val="24"/>
        </w:rPr>
      </w:pPr>
    </w:p>
    <w:p w14:paraId="22DBC7CB" w14:textId="29447555" w:rsidR="00E74F55"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led the Commissioners and audience in the Pledge of Allegiance.</w:t>
      </w:r>
    </w:p>
    <w:p w14:paraId="7A2B8A6E" w14:textId="77777777" w:rsidR="00E74F55" w:rsidRPr="00E74F55" w:rsidRDefault="00E74F55" w:rsidP="00C46D6D">
      <w:pPr>
        <w:tabs>
          <w:tab w:val="left" w:pos="720"/>
        </w:tabs>
        <w:spacing w:after="0" w:line="240" w:lineRule="auto"/>
        <w:jc w:val="both"/>
        <w:rPr>
          <w:rFonts w:ascii="Times New Roman" w:hAnsi="Times New Roman" w:cs="Times New Roman"/>
          <w:sz w:val="24"/>
          <w:szCs w:val="24"/>
        </w:rPr>
      </w:pPr>
    </w:p>
    <w:p w14:paraId="7ECFA075" w14:textId="0643FE9E" w:rsidR="00BF3012" w:rsidRPr="00622EBE" w:rsidRDefault="006F70B3"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Conduct Public Hearing</w:t>
      </w:r>
      <w:r w:rsidR="00BF3012" w:rsidRPr="000066F4">
        <w:rPr>
          <w:rFonts w:ascii="Times New Roman" w:hAnsi="Times New Roman" w:cs="Times New Roman"/>
          <w:b/>
          <w:bCs/>
          <w:sz w:val="24"/>
          <w:szCs w:val="24"/>
          <w:u w:val="single"/>
        </w:rPr>
        <w:t xml:space="preserve"> </w:t>
      </w:r>
      <w:r w:rsidRPr="000066F4">
        <w:rPr>
          <w:rFonts w:ascii="Times New Roman" w:hAnsi="Times New Roman" w:cs="Times New Roman"/>
          <w:b/>
          <w:bCs/>
          <w:sz w:val="24"/>
          <w:szCs w:val="24"/>
          <w:u w:val="single"/>
        </w:rPr>
        <w:t>Concerning Consideration by Commissioners Court</w:t>
      </w:r>
      <w:r w:rsidR="00BF3012" w:rsidRPr="000066F4">
        <w:rPr>
          <w:rFonts w:ascii="Times New Roman" w:hAnsi="Times New Roman" w:cs="Times New Roman"/>
          <w:b/>
          <w:bCs/>
          <w:sz w:val="24"/>
          <w:szCs w:val="24"/>
          <w:u w:val="single"/>
        </w:rPr>
        <w:t xml:space="preserve"> of Guidelines and Criteria Governing the Granting of Tax Abatement Agreement in Reinvestment Zones </w:t>
      </w:r>
      <w:r w:rsidRPr="000066F4">
        <w:rPr>
          <w:rFonts w:ascii="Times New Roman" w:hAnsi="Times New Roman" w:cs="Times New Roman"/>
          <w:b/>
          <w:bCs/>
          <w:sz w:val="24"/>
          <w:szCs w:val="24"/>
          <w:u w:val="single"/>
        </w:rPr>
        <w:t xml:space="preserve">created </w:t>
      </w:r>
      <w:r w:rsidR="00BF3012" w:rsidRPr="000066F4">
        <w:rPr>
          <w:rFonts w:ascii="Times New Roman" w:hAnsi="Times New Roman" w:cs="Times New Roman"/>
          <w:b/>
          <w:bCs/>
          <w:sz w:val="24"/>
          <w:szCs w:val="24"/>
          <w:u w:val="single"/>
        </w:rPr>
        <w:t>in and Kenedy County, Texas</w:t>
      </w:r>
      <w:r w:rsidR="00BF3012" w:rsidRPr="00622EBE">
        <w:rPr>
          <w:rFonts w:ascii="Times New Roman" w:hAnsi="Times New Roman" w:cs="Times New Roman"/>
          <w:sz w:val="24"/>
          <w:szCs w:val="24"/>
        </w:rPr>
        <w:t>.</w:t>
      </w:r>
    </w:p>
    <w:p w14:paraId="7E4BA089" w14:textId="77777777" w:rsidR="00BF3012" w:rsidRDefault="00BF3012" w:rsidP="00C46D6D">
      <w:pPr>
        <w:tabs>
          <w:tab w:val="left" w:pos="720"/>
        </w:tabs>
        <w:spacing w:after="0" w:line="240" w:lineRule="auto"/>
        <w:jc w:val="both"/>
        <w:rPr>
          <w:rFonts w:ascii="Times New Roman" w:hAnsi="Times New Roman" w:cs="Times New Roman"/>
          <w:sz w:val="24"/>
          <w:szCs w:val="24"/>
        </w:rPr>
      </w:pPr>
    </w:p>
    <w:p w14:paraId="3EAF0275" w14:textId="5A3E83CB"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w:t>
      </w:r>
      <w:r w:rsidR="003A1A9B">
        <w:rPr>
          <w:rFonts w:ascii="Times New Roman" w:hAnsi="Times New Roman" w:cs="Times New Roman"/>
          <w:sz w:val="24"/>
          <w:szCs w:val="24"/>
        </w:rPr>
        <w:t>, at 9:05 a.m.,</w:t>
      </w:r>
      <w:r>
        <w:rPr>
          <w:rFonts w:ascii="Times New Roman" w:hAnsi="Times New Roman" w:cs="Times New Roman"/>
          <w:sz w:val="24"/>
          <w:szCs w:val="24"/>
        </w:rPr>
        <w:t xml:space="preserve"> called the Public Hearing concerning consideration by the Commissioners Court of Guidelines and Criteria Governing the Granting of a Tax Abatement Agreement in Reinvestment Zones created in Kenedy County.</w:t>
      </w:r>
    </w:p>
    <w:p w14:paraId="6D9CD7EE" w14:textId="77777777" w:rsidR="003A1A9B" w:rsidRDefault="003A1A9B" w:rsidP="00C46D6D">
      <w:pPr>
        <w:tabs>
          <w:tab w:val="left" w:pos="720"/>
        </w:tabs>
        <w:spacing w:after="0" w:line="240" w:lineRule="auto"/>
        <w:jc w:val="both"/>
        <w:rPr>
          <w:rFonts w:ascii="Times New Roman" w:hAnsi="Times New Roman" w:cs="Times New Roman"/>
          <w:sz w:val="24"/>
          <w:szCs w:val="24"/>
        </w:rPr>
      </w:pPr>
    </w:p>
    <w:p w14:paraId="75C820EB" w14:textId="6C4B62CD" w:rsidR="003A1A9B" w:rsidRDefault="003A1A9B"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member of the public made a comment.</w:t>
      </w:r>
    </w:p>
    <w:p w14:paraId="617E0E8B"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30808AB3" w14:textId="44A294CB"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3A1A9B">
        <w:rPr>
          <w:rFonts w:ascii="Times New Roman" w:hAnsi="Times New Roman" w:cs="Times New Roman"/>
          <w:sz w:val="24"/>
          <w:szCs w:val="24"/>
        </w:rPr>
        <w:t>Judge Charles E. Burns called the public hearing closed at 9:12 a.m.</w:t>
      </w:r>
    </w:p>
    <w:p w14:paraId="3CD6CD34" w14:textId="77777777" w:rsidR="00E74F55" w:rsidRPr="00E74F55" w:rsidRDefault="00E74F55" w:rsidP="00C46D6D">
      <w:pPr>
        <w:tabs>
          <w:tab w:val="left" w:pos="720"/>
        </w:tabs>
        <w:spacing w:after="0" w:line="240" w:lineRule="auto"/>
        <w:jc w:val="both"/>
        <w:rPr>
          <w:rFonts w:ascii="Times New Roman" w:hAnsi="Times New Roman" w:cs="Times New Roman"/>
          <w:sz w:val="24"/>
          <w:szCs w:val="24"/>
        </w:rPr>
      </w:pPr>
    </w:p>
    <w:p w14:paraId="365AA7AC" w14:textId="77777777" w:rsidR="006F70B3" w:rsidRPr="00622EBE" w:rsidRDefault="006F70B3"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Discuss</w:t>
      </w:r>
      <w:r w:rsidR="007974BC" w:rsidRPr="000066F4">
        <w:rPr>
          <w:rFonts w:ascii="Times New Roman" w:hAnsi="Times New Roman" w:cs="Times New Roman"/>
          <w:b/>
          <w:bCs/>
          <w:sz w:val="24"/>
          <w:szCs w:val="24"/>
          <w:u w:val="single"/>
        </w:rPr>
        <w:t>ion and Possible Commissioners Court Action to</w:t>
      </w:r>
      <w:r w:rsidRPr="000066F4">
        <w:rPr>
          <w:rFonts w:ascii="Times New Roman" w:hAnsi="Times New Roman" w:cs="Times New Roman"/>
          <w:b/>
          <w:bCs/>
          <w:sz w:val="24"/>
          <w:szCs w:val="24"/>
          <w:u w:val="single"/>
        </w:rPr>
        <w:t xml:space="preserve"> Adopt Guidelines and Criteria Governing the Granting of Tax Abatement Agreements in Reinvestment Zones created in Kenedy County, Texas</w:t>
      </w:r>
      <w:r w:rsidRPr="00622EBE">
        <w:rPr>
          <w:rFonts w:ascii="Times New Roman" w:hAnsi="Times New Roman" w:cs="Times New Roman"/>
          <w:sz w:val="24"/>
          <w:szCs w:val="24"/>
        </w:rPr>
        <w:t>.</w:t>
      </w:r>
    </w:p>
    <w:p w14:paraId="4EDF4DB8" w14:textId="77777777" w:rsidR="006F70B3" w:rsidRDefault="006F70B3" w:rsidP="00C46D6D">
      <w:pPr>
        <w:tabs>
          <w:tab w:val="left" w:pos="720"/>
        </w:tabs>
        <w:spacing w:after="0" w:line="240" w:lineRule="auto"/>
        <w:jc w:val="both"/>
        <w:rPr>
          <w:rFonts w:ascii="Times New Roman" w:hAnsi="Times New Roman" w:cs="Times New Roman"/>
          <w:sz w:val="24"/>
          <w:szCs w:val="24"/>
        </w:rPr>
      </w:pPr>
    </w:p>
    <w:p w14:paraId="68FBF048" w14:textId="46048AEE" w:rsidR="00E74F55" w:rsidRDefault="003A1A9B"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introduced</w:t>
      </w:r>
      <w:r w:rsidR="003C37A3">
        <w:rPr>
          <w:rFonts w:ascii="Times New Roman" w:hAnsi="Times New Roman" w:cs="Times New Roman"/>
          <w:sz w:val="24"/>
          <w:szCs w:val="24"/>
        </w:rPr>
        <w:t xml:space="preserve"> Kevin O’Hanlon, the County’s attorney,</w:t>
      </w:r>
      <w:r>
        <w:rPr>
          <w:rFonts w:ascii="Times New Roman" w:hAnsi="Times New Roman" w:cs="Times New Roman"/>
          <w:sz w:val="24"/>
          <w:szCs w:val="24"/>
        </w:rPr>
        <w:t xml:space="preserve"> to the Commissioners Court </w:t>
      </w:r>
      <w:r w:rsidR="003C37A3">
        <w:rPr>
          <w:rFonts w:ascii="Times New Roman" w:hAnsi="Times New Roman" w:cs="Times New Roman"/>
          <w:sz w:val="24"/>
          <w:szCs w:val="24"/>
        </w:rPr>
        <w:t xml:space="preserve">to present </w:t>
      </w:r>
      <w:r>
        <w:rPr>
          <w:rFonts w:ascii="Times New Roman" w:hAnsi="Times New Roman" w:cs="Times New Roman"/>
          <w:sz w:val="24"/>
          <w:szCs w:val="24"/>
        </w:rPr>
        <w:t>the adoption of guidelines and criteria governing the granting of Tax Abatement Agreements in Reinvestment Zones created in Kenedy County.</w:t>
      </w:r>
    </w:p>
    <w:p w14:paraId="4DFAEE18" w14:textId="77777777" w:rsidR="003A1A9B" w:rsidRDefault="003A1A9B" w:rsidP="00C46D6D">
      <w:pPr>
        <w:tabs>
          <w:tab w:val="left" w:pos="720"/>
        </w:tabs>
        <w:spacing w:after="0" w:line="240" w:lineRule="auto"/>
        <w:jc w:val="both"/>
        <w:rPr>
          <w:rFonts w:ascii="Times New Roman" w:hAnsi="Times New Roman" w:cs="Times New Roman"/>
          <w:sz w:val="24"/>
          <w:szCs w:val="24"/>
        </w:rPr>
      </w:pPr>
    </w:p>
    <w:p w14:paraId="6A06281D" w14:textId="3461ADBB" w:rsidR="003A1A9B" w:rsidRDefault="003A1A9B"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Kevin O’Hanlon</w:t>
      </w:r>
      <w:r w:rsidR="00C665DE">
        <w:rPr>
          <w:rFonts w:ascii="Times New Roman" w:hAnsi="Times New Roman" w:cs="Times New Roman"/>
          <w:sz w:val="24"/>
          <w:szCs w:val="24"/>
        </w:rPr>
        <w:t xml:space="preserve"> stated that guidelines are re-adopted every two years; that he has made minor changes </w:t>
      </w:r>
      <w:r w:rsidR="003C37A3">
        <w:rPr>
          <w:rFonts w:ascii="Times New Roman" w:hAnsi="Times New Roman" w:cs="Times New Roman"/>
          <w:sz w:val="24"/>
          <w:szCs w:val="24"/>
        </w:rPr>
        <w:t xml:space="preserve">to the guidelines and criteria governing the granting of Tax Abatement Agreements in Reinvestment Zones created in Kenedy County </w:t>
      </w:r>
      <w:r w:rsidR="00C665DE">
        <w:rPr>
          <w:rFonts w:ascii="Times New Roman" w:hAnsi="Times New Roman" w:cs="Times New Roman"/>
          <w:sz w:val="24"/>
          <w:szCs w:val="24"/>
        </w:rPr>
        <w:t>and th</w:t>
      </w:r>
      <w:r w:rsidR="003C37A3">
        <w:rPr>
          <w:rFonts w:ascii="Times New Roman" w:hAnsi="Times New Roman" w:cs="Times New Roman"/>
          <w:sz w:val="24"/>
          <w:szCs w:val="24"/>
        </w:rPr>
        <w:t>e</w:t>
      </w:r>
      <w:r w:rsidR="00C665DE">
        <w:rPr>
          <w:rFonts w:ascii="Times New Roman" w:hAnsi="Times New Roman" w:cs="Times New Roman"/>
          <w:sz w:val="24"/>
          <w:szCs w:val="24"/>
        </w:rPr>
        <w:t>s</w:t>
      </w:r>
      <w:r w:rsidR="003C37A3">
        <w:rPr>
          <w:rFonts w:ascii="Times New Roman" w:hAnsi="Times New Roman" w:cs="Times New Roman"/>
          <w:sz w:val="24"/>
          <w:szCs w:val="24"/>
        </w:rPr>
        <w:t>e</w:t>
      </w:r>
      <w:r w:rsidR="00C665DE">
        <w:rPr>
          <w:rFonts w:ascii="Times New Roman" w:hAnsi="Times New Roman" w:cs="Times New Roman"/>
          <w:sz w:val="24"/>
          <w:szCs w:val="24"/>
        </w:rPr>
        <w:t xml:space="preserve"> </w:t>
      </w:r>
      <w:r w:rsidR="003C37A3">
        <w:rPr>
          <w:rFonts w:ascii="Times New Roman" w:hAnsi="Times New Roman" w:cs="Times New Roman"/>
          <w:sz w:val="24"/>
          <w:szCs w:val="24"/>
        </w:rPr>
        <w:t xml:space="preserve">changes </w:t>
      </w:r>
      <w:r w:rsidR="00C665DE">
        <w:rPr>
          <w:rFonts w:ascii="Times New Roman" w:hAnsi="Times New Roman" w:cs="Times New Roman"/>
          <w:sz w:val="24"/>
          <w:szCs w:val="24"/>
        </w:rPr>
        <w:t xml:space="preserve">do not need to be adopted every two years.  Commissioner Sarita-Armstrong Hixon asked whether it covers the entire county.  Mr. O’Hanlon replied that it did.  However, </w:t>
      </w:r>
      <w:r w:rsidR="003C37A3">
        <w:rPr>
          <w:rFonts w:ascii="Times New Roman" w:hAnsi="Times New Roman" w:cs="Times New Roman"/>
          <w:sz w:val="24"/>
          <w:szCs w:val="24"/>
        </w:rPr>
        <w:t>the</w:t>
      </w:r>
      <w:r w:rsidR="00C665DE">
        <w:rPr>
          <w:rFonts w:ascii="Times New Roman" w:hAnsi="Times New Roman" w:cs="Times New Roman"/>
          <w:sz w:val="24"/>
          <w:szCs w:val="24"/>
        </w:rPr>
        <w:t xml:space="preserve"> adoption of the guidelines does not require the county to enter into a</w:t>
      </w:r>
      <w:r w:rsidR="003C37A3">
        <w:rPr>
          <w:rFonts w:ascii="Times New Roman" w:hAnsi="Times New Roman" w:cs="Times New Roman"/>
          <w:sz w:val="24"/>
          <w:szCs w:val="24"/>
        </w:rPr>
        <w:t xml:space="preserve"> tax abatement</w:t>
      </w:r>
      <w:r w:rsidR="00C665DE">
        <w:rPr>
          <w:rFonts w:ascii="Times New Roman" w:hAnsi="Times New Roman" w:cs="Times New Roman"/>
          <w:sz w:val="24"/>
          <w:szCs w:val="24"/>
        </w:rPr>
        <w:t xml:space="preserve"> agreement.  Commissioner Hixon asked whether the projects already in effect create a conflict.  Mr. O’Hanlon stated </w:t>
      </w:r>
      <w:r w:rsidR="003C37A3">
        <w:rPr>
          <w:rFonts w:ascii="Times New Roman" w:hAnsi="Times New Roman" w:cs="Times New Roman"/>
          <w:sz w:val="24"/>
          <w:szCs w:val="24"/>
        </w:rPr>
        <w:t>that they</w:t>
      </w:r>
      <w:r w:rsidR="00C665DE">
        <w:rPr>
          <w:rFonts w:ascii="Times New Roman" w:hAnsi="Times New Roman" w:cs="Times New Roman"/>
          <w:sz w:val="24"/>
          <w:szCs w:val="24"/>
        </w:rPr>
        <w:t xml:space="preserve"> did not; that there has to be a reinvestment zone in place at the time a</w:t>
      </w:r>
      <w:r w:rsidR="003C37A3">
        <w:rPr>
          <w:rFonts w:ascii="Times New Roman" w:hAnsi="Times New Roman" w:cs="Times New Roman"/>
          <w:sz w:val="24"/>
          <w:szCs w:val="24"/>
        </w:rPr>
        <w:t xml:space="preserve"> tax</w:t>
      </w:r>
      <w:r w:rsidR="00C665DE">
        <w:rPr>
          <w:rFonts w:ascii="Times New Roman" w:hAnsi="Times New Roman" w:cs="Times New Roman"/>
          <w:sz w:val="24"/>
          <w:szCs w:val="24"/>
        </w:rPr>
        <w:t xml:space="preserve"> abatement is approved and that the </w:t>
      </w:r>
      <w:r w:rsidR="003C37A3">
        <w:rPr>
          <w:rFonts w:ascii="Times New Roman" w:hAnsi="Times New Roman" w:cs="Times New Roman"/>
          <w:sz w:val="24"/>
          <w:szCs w:val="24"/>
        </w:rPr>
        <w:t>R</w:t>
      </w:r>
      <w:r w:rsidR="00C665DE">
        <w:rPr>
          <w:rFonts w:ascii="Times New Roman" w:hAnsi="Times New Roman" w:cs="Times New Roman"/>
          <w:sz w:val="24"/>
          <w:szCs w:val="24"/>
        </w:rPr>
        <w:t>einvestment</w:t>
      </w:r>
      <w:r w:rsidR="003C37A3">
        <w:rPr>
          <w:rFonts w:ascii="Times New Roman" w:hAnsi="Times New Roman" w:cs="Times New Roman"/>
          <w:sz w:val="24"/>
          <w:szCs w:val="24"/>
        </w:rPr>
        <w:t xml:space="preserve"> Zones</w:t>
      </w:r>
      <w:r w:rsidR="00C665DE">
        <w:rPr>
          <w:rFonts w:ascii="Times New Roman" w:hAnsi="Times New Roman" w:cs="Times New Roman"/>
          <w:sz w:val="24"/>
          <w:szCs w:val="24"/>
        </w:rPr>
        <w:t xml:space="preserve"> will be for ten years.</w:t>
      </w:r>
    </w:p>
    <w:p w14:paraId="219975BD" w14:textId="77777777" w:rsidR="003A1A9B" w:rsidRDefault="003A1A9B" w:rsidP="00C46D6D">
      <w:pPr>
        <w:tabs>
          <w:tab w:val="left" w:pos="720"/>
        </w:tabs>
        <w:spacing w:after="0" w:line="240" w:lineRule="auto"/>
        <w:jc w:val="both"/>
        <w:rPr>
          <w:rFonts w:ascii="Times New Roman" w:hAnsi="Times New Roman" w:cs="Times New Roman"/>
          <w:sz w:val="24"/>
          <w:szCs w:val="24"/>
        </w:rPr>
      </w:pPr>
    </w:p>
    <w:p w14:paraId="15236F9C" w14:textId="3C8E9E1D" w:rsidR="00C46D6D" w:rsidRPr="00E74F55"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A1A9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A1A9B">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A1A9B">
        <w:rPr>
          <w:rFonts w:ascii="Times New Roman" w:hAnsi="Times New Roman" w:cs="Times New Roman"/>
          <w:sz w:val="24"/>
          <w:szCs w:val="24"/>
        </w:rPr>
        <w:t xml:space="preserve"> the Resolution Regarding the Guidelines and Criteria Governing the Granting of Tax Abatement Agreements in Reinvestment Zones created in Kenedy County be adopted as presented.</w:t>
      </w:r>
    </w:p>
    <w:p w14:paraId="78757032" w14:textId="77777777" w:rsidR="00E74F55" w:rsidRPr="00E74F55" w:rsidRDefault="00E74F55" w:rsidP="00C46D6D">
      <w:pPr>
        <w:tabs>
          <w:tab w:val="left" w:pos="720"/>
        </w:tabs>
        <w:spacing w:after="0" w:line="240" w:lineRule="auto"/>
        <w:jc w:val="both"/>
        <w:rPr>
          <w:rFonts w:ascii="Times New Roman" w:hAnsi="Times New Roman" w:cs="Times New Roman"/>
          <w:sz w:val="24"/>
          <w:szCs w:val="24"/>
        </w:rPr>
      </w:pPr>
    </w:p>
    <w:p w14:paraId="67B57CAF" w14:textId="77777777" w:rsidR="006F70B3" w:rsidRPr="00622EBE" w:rsidRDefault="00BF4AB8"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EXECUTIVE SESSION: TEXAS GOVERNMENT CODE § 551.087-ECONOMIC DEVELOPMENT NEGOTIATIONS</w:t>
      </w:r>
      <w:r w:rsidRPr="00622EBE">
        <w:rPr>
          <w:rFonts w:ascii="Times New Roman" w:hAnsi="Times New Roman" w:cs="Times New Roman"/>
          <w:sz w:val="24"/>
          <w:szCs w:val="24"/>
        </w:rPr>
        <w:t xml:space="preserve">. </w:t>
      </w:r>
    </w:p>
    <w:p w14:paraId="387D348B" w14:textId="77777777" w:rsidR="004B6483" w:rsidRDefault="004B6483" w:rsidP="00C46D6D">
      <w:pPr>
        <w:tabs>
          <w:tab w:val="left" w:pos="720"/>
        </w:tabs>
        <w:spacing w:after="0" w:line="240" w:lineRule="auto"/>
        <w:jc w:val="both"/>
        <w:rPr>
          <w:rFonts w:ascii="Times New Roman" w:hAnsi="Times New Roman" w:cs="Times New Roman"/>
          <w:sz w:val="24"/>
          <w:szCs w:val="24"/>
        </w:rPr>
      </w:pPr>
    </w:p>
    <w:p w14:paraId="4E78A836" w14:textId="56378743" w:rsidR="00E74F55" w:rsidRDefault="003A1A9B"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w:t>
      </w:r>
      <w:r w:rsidR="00C665DE">
        <w:rPr>
          <w:rFonts w:ascii="Times New Roman" w:hAnsi="Times New Roman" w:cs="Times New Roman"/>
          <w:sz w:val="24"/>
          <w:szCs w:val="24"/>
        </w:rPr>
        <w:t>, at 9:15 a.m.,</w:t>
      </w:r>
      <w:r>
        <w:rPr>
          <w:rFonts w:ascii="Times New Roman" w:hAnsi="Times New Roman" w:cs="Times New Roman"/>
          <w:sz w:val="24"/>
          <w:szCs w:val="24"/>
        </w:rPr>
        <w:t xml:space="preserve"> called the Executive Session</w:t>
      </w:r>
      <w:r w:rsidR="00C665DE">
        <w:rPr>
          <w:rFonts w:ascii="Times New Roman" w:hAnsi="Times New Roman" w:cs="Times New Roman"/>
          <w:sz w:val="24"/>
          <w:szCs w:val="24"/>
        </w:rPr>
        <w:t xml:space="preserve"> pursuant to</w:t>
      </w:r>
      <w:r>
        <w:rPr>
          <w:rFonts w:ascii="Times New Roman" w:hAnsi="Times New Roman" w:cs="Times New Roman"/>
          <w:sz w:val="24"/>
          <w:szCs w:val="24"/>
        </w:rPr>
        <w:t xml:space="preserve"> Texas Government Code, Section 551.087, Economic Development </w:t>
      </w:r>
      <w:r w:rsidR="003C37A3">
        <w:rPr>
          <w:rFonts w:ascii="Times New Roman" w:hAnsi="Times New Roman" w:cs="Times New Roman"/>
          <w:sz w:val="24"/>
          <w:szCs w:val="24"/>
        </w:rPr>
        <w:t>N</w:t>
      </w:r>
      <w:r>
        <w:rPr>
          <w:rFonts w:ascii="Times New Roman" w:hAnsi="Times New Roman" w:cs="Times New Roman"/>
          <w:sz w:val="24"/>
          <w:szCs w:val="24"/>
        </w:rPr>
        <w:t>egotiations.</w:t>
      </w:r>
    </w:p>
    <w:p w14:paraId="65DF437B"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1342C7FD" w14:textId="1AD4FBE2" w:rsidR="00C46D6D" w:rsidRPr="00E74F55"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C665DE">
        <w:rPr>
          <w:rFonts w:ascii="Times New Roman" w:hAnsi="Times New Roman" w:cs="Times New Roman"/>
          <w:sz w:val="24"/>
          <w:szCs w:val="24"/>
        </w:rPr>
        <w:t>T</w:t>
      </w:r>
      <w:r w:rsidR="003A1A9B">
        <w:rPr>
          <w:rFonts w:ascii="Times New Roman" w:hAnsi="Times New Roman" w:cs="Times New Roman"/>
          <w:sz w:val="24"/>
          <w:szCs w:val="24"/>
        </w:rPr>
        <w:t>he Executive Session was adjourned at 9:46 a.m.</w:t>
      </w:r>
    </w:p>
    <w:p w14:paraId="6CDE9093" w14:textId="77777777" w:rsidR="00C46D6D" w:rsidRPr="00E74F55" w:rsidRDefault="00C46D6D" w:rsidP="00C46D6D">
      <w:pPr>
        <w:tabs>
          <w:tab w:val="left" w:pos="720"/>
        </w:tabs>
        <w:spacing w:after="0" w:line="240" w:lineRule="auto"/>
        <w:jc w:val="both"/>
        <w:rPr>
          <w:rFonts w:ascii="Times New Roman" w:hAnsi="Times New Roman" w:cs="Times New Roman"/>
          <w:sz w:val="24"/>
          <w:szCs w:val="24"/>
        </w:rPr>
      </w:pPr>
    </w:p>
    <w:p w14:paraId="365592B6" w14:textId="77777777" w:rsidR="006F70B3" w:rsidRPr="00622EBE" w:rsidRDefault="004B6483"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 xml:space="preserve">Open Session: </w:t>
      </w:r>
      <w:r w:rsidR="007974BC" w:rsidRPr="000066F4">
        <w:rPr>
          <w:rFonts w:ascii="Times New Roman" w:hAnsi="Times New Roman" w:cs="Times New Roman"/>
          <w:b/>
          <w:bCs/>
          <w:sz w:val="24"/>
          <w:szCs w:val="24"/>
          <w:u w:val="single"/>
        </w:rPr>
        <w:t>Discussion and Possible Commissioners Court Action Concerning application of Ocelot Solar LLC for Possible Tax Abatement Agreement for Proposed Solar Power Generation Installation</w:t>
      </w:r>
      <w:r w:rsidR="007974BC" w:rsidRPr="00622EBE">
        <w:rPr>
          <w:rFonts w:ascii="Times New Roman" w:hAnsi="Times New Roman" w:cs="Times New Roman"/>
          <w:sz w:val="24"/>
          <w:szCs w:val="24"/>
        </w:rPr>
        <w:t xml:space="preserve">. </w:t>
      </w:r>
    </w:p>
    <w:p w14:paraId="0BEA1E45" w14:textId="77777777" w:rsidR="006F70B3" w:rsidRDefault="006F70B3" w:rsidP="00C46D6D">
      <w:pPr>
        <w:tabs>
          <w:tab w:val="left" w:pos="720"/>
        </w:tabs>
        <w:spacing w:after="0" w:line="240" w:lineRule="auto"/>
        <w:jc w:val="both"/>
        <w:rPr>
          <w:rFonts w:ascii="Times New Roman" w:hAnsi="Times New Roman" w:cs="Times New Roman"/>
          <w:sz w:val="24"/>
          <w:szCs w:val="24"/>
        </w:rPr>
      </w:pPr>
    </w:p>
    <w:p w14:paraId="787712B3" w14:textId="623D2C8E" w:rsidR="00E74F55"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A1A9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A1A9B">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A1A9B">
        <w:rPr>
          <w:rFonts w:ascii="Times New Roman" w:hAnsi="Times New Roman" w:cs="Times New Roman"/>
          <w:sz w:val="24"/>
          <w:szCs w:val="24"/>
        </w:rPr>
        <w:t xml:space="preserve"> this item be tabled</w:t>
      </w:r>
      <w:r w:rsidR="00C665DE">
        <w:rPr>
          <w:rFonts w:ascii="Times New Roman" w:hAnsi="Times New Roman" w:cs="Times New Roman"/>
          <w:sz w:val="24"/>
          <w:szCs w:val="24"/>
        </w:rPr>
        <w:t xml:space="preserve"> to provide the Commissioners Court an opportunity to study the current market rates regarding</w:t>
      </w:r>
      <w:r w:rsidR="003C37A3">
        <w:rPr>
          <w:rFonts w:ascii="Times New Roman" w:hAnsi="Times New Roman" w:cs="Times New Roman"/>
          <w:sz w:val="24"/>
          <w:szCs w:val="24"/>
        </w:rPr>
        <w:t xml:space="preserve"> tax </w:t>
      </w:r>
      <w:r w:rsidR="00C665DE">
        <w:rPr>
          <w:rFonts w:ascii="Times New Roman" w:hAnsi="Times New Roman" w:cs="Times New Roman"/>
          <w:sz w:val="24"/>
          <w:szCs w:val="24"/>
        </w:rPr>
        <w:t xml:space="preserve">abatements prior to the consideration of a </w:t>
      </w:r>
      <w:r w:rsidR="003C37A3">
        <w:rPr>
          <w:rFonts w:ascii="Times New Roman" w:hAnsi="Times New Roman" w:cs="Times New Roman"/>
          <w:sz w:val="24"/>
          <w:szCs w:val="24"/>
        </w:rPr>
        <w:t>T</w:t>
      </w:r>
      <w:r w:rsidR="00C665DE">
        <w:rPr>
          <w:rFonts w:ascii="Times New Roman" w:hAnsi="Times New Roman" w:cs="Times New Roman"/>
          <w:sz w:val="24"/>
          <w:szCs w:val="24"/>
        </w:rPr>
        <w:t xml:space="preserve">ax </w:t>
      </w:r>
      <w:r w:rsidR="003C37A3">
        <w:rPr>
          <w:rFonts w:ascii="Times New Roman" w:hAnsi="Times New Roman" w:cs="Times New Roman"/>
          <w:sz w:val="24"/>
          <w:szCs w:val="24"/>
        </w:rPr>
        <w:t>A</w:t>
      </w:r>
      <w:r w:rsidR="00C665DE">
        <w:rPr>
          <w:rFonts w:ascii="Times New Roman" w:hAnsi="Times New Roman" w:cs="Times New Roman"/>
          <w:sz w:val="24"/>
          <w:szCs w:val="24"/>
        </w:rPr>
        <w:t>batement request.</w:t>
      </w:r>
    </w:p>
    <w:p w14:paraId="4D1C7863" w14:textId="77777777" w:rsidR="00E74F55" w:rsidRPr="00E74F55" w:rsidRDefault="00E74F55" w:rsidP="00C46D6D">
      <w:pPr>
        <w:tabs>
          <w:tab w:val="left" w:pos="720"/>
        </w:tabs>
        <w:spacing w:after="0" w:line="240" w:lineRule="auto"/>
        <w:jc w:val="both"/>
        <w:rPr>
          <w:rFonts w:ascii="Times New Roman" w:hAnsi="Times New Roman" w:cs="Times New Roman"/>
          <w:sz w:val="24"/>
          <w:szCs w:val="24"/>
        </w:rPr>
      </w:pPr>
    </w:p>
    <w:p w14:paraId="2F9801DA" w14:textId="77777777" w:rsidR="00EF5BCE" w:rsidRPr="00622EBE" w:rsidRDefault="00A14148"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Receive Public Comments</w:t>
      </w:r>
      <w:r w:rsidRPr="00622EBE">
        <w:rPr>
          <w:rFonts w:ascii="Times New Roman" w:hAnsi="Times New Roman" w:cs="Times New Roman"/>
          <w:sz w:val="24"/>
          <w:szCs w:val="24"/>
        </w:rPr>
        <w:t>.</w:t>
      </w:r>
    </w:p>
    <w:p w14:paraId="758BD84A" w14:textId="77777777" w:rsidR="0021630C" w:rsidRDefault="0021630C" w:rsidP="00C46D6D">
      <w:pPr>
        <w:tabs>
          <w:tab w:val="left" w:pos="720"/>
        </w:tabs>
        <w:spacing w:after="0" w:line="240" w:lineRule="auto"/>
        <w:jc w:val="both"/>
        <w:rPr>
          <w:rFonts w:ascii="Times New Roman" w:hAnsi="Times New Roman" w:cs="Times New Roman"/>
          <w:sz w:val="24"/>
          <w:szCs w:val="24"/>
        </w:rPr>
      </w:pPr>
    </w:p>
    <w:p w14:paraId="2A0685E9" w14:textId="6A43C26B" w:rsidR="00E74F55" w:rsidRDefault="003A1A9B"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No public comments were made.</w:t>
      </w:r>
    </w:p>
    <w:p w14:paraId="73688F39" w14:textId="77777777" w:rsidR="003A1A9B" w:rsidRPr="00622EBE" w:rsidRDefault="003A1A9B" w:rsidP="00C46D6D">
      <w:pPr>
        <w:tabs>
          <w:tab w:val="left" w:pos="720"/>
        </w:tabs>
        <w:spacing w:after="0" w:line="240" w:lineRule="auto"/>
        <w:jc w:val="both"/>
        <w:rPr>
          <w:rFonts w:ascii="Times New Roman" w:hAnsi="Times New Roman" w:cs="Times New Roman"/>
          <w:sz w:val="24"/>
          <w:szCs w:val="24"/>
        </w:rPr>
      </w:pPr>
    </w:p>
    <w:p w14:paraId="10F595C2" w14:textId="77777777" w:rsidR="00C871C1" w:rsidRPr="00622EBE" w:rsidRDefault="00D2340E"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 xml:space="preserve">Discuss &amp; Act on the Regular Minutes of </w:t>
      </w:r>
      <w:r w:rsidR="00B77B2C" w:rsidRPr="000066F4">
        <w:rPr>
          <w:rFonts w:ascii="Times New Roman" w:hAnsi="Times New Roman" w:cs="Times New Roman"/>
          <w:b/>
          <w:bCs/>
          <w:sz w:val="24"/>
          <w:szCs w:val="24"/>
          <w:u w:val="single"/>
        </w:rPr>
        <w:t>November</w:t>
      </w:r>
      <w:r w:rsidR="000736FE" w:rsidRPr="000066F4">
        <w:rPr>
          <w:rFonts w:ascii="Times New Roman" w:hAnsi="Times New Roman" w:cs="Times New Roman"/>
          <w:b/>
          <w:bCs/>
          <w:sz w:val="24"/>
          <w:szCs w:val="24"/>
          <w:u w:val="single"/>
        </w:rPr>
        <w:t xml:space="preserve"> 1</w:t>
      </w:r>
      <w:r w:rsidR="00B77B2C" w:rsidRPr="000066F4">
        <w:rPr>
          <w:rFonts w:ascii="Times New Roman" w:hAnsi="Times New Roman" w:cs="Times New Roman"/>
          <w:b/>
          <w:bCs/>
          <w:sz w:val="24"/>
          <w:szCs w:val="24"/>
          <w:u w:val="single"/>
        </w:rPr>
        <w:t>3</w:t>
      </w:r>
      <w:r w:rsidR="00525A0F" w:rsidRPr="000066F4">
        <w:rPr>
          <w:rFonts w:ascii="Times New Roman" w:hAnsi="Times New Roman" w:cs="Times New Roman"/>
          <w:b/>
          <w:bCs/>
          <w:sz w:val="24"/>
          <w:szCs w:val="24"/>
          <w:u w:val="single"/>
        </w:rPr>
        <w:t>th</w:t>
      </w:r>
      <w:r w:rsidR="00CE0081" w:rsidRPr="000066F4">
        <w:rPr>
          <w:rFonts w:ascii="Times New Roman" w:hAnsi="Times New Roman" w:cs="Times New Roman"/>
          <w:b/>
          <w:bCs/>
          <w:sz w:val="24"/>
          <w:szCs w:val="24"/>
          <w:u w:val="single"/>
        </w:rPr>
        <w:t>, 2023</w:t>
      </w:r>
      <w:r w:rsidR="00B77B2C" w:rsidRPr="00622EBE">
        <w:rPr>
          <w:rFonts w:ascii="Times New Roman" w:hAnsi="Times New Roman" w:cs="Times New Roman"/>
          <w:sz w:val="24"/>
          <w:szCs w:val="24"/>
        </w:rPr>
        <w:t>.</w:t>
      </w:r>
    </w:p>
    <w:p w14:paraId="1D28E47D" w14:textId="77777777" w:rsidR="00E74F55" w:rsidRDefault="00E74F55" w:rsidP="00C46D6D">
      <w:pPr>
        <w:tabs>
          <w:tab w:val="left" w:pos="720"/>
        </w:tabs>
        <w:spacing w:after="0" w:line="240" w:lineRule="auto"/>
        <w:jc w:val="both"/>
        <w:rPr>
          <w:rFonts w:ascii="Times New Roman" w:hAnsi="Times New Roman" w:cs="Times New Roman"/>
          <w:sz w:val="24"/>
          <w:szCs w:val="24"/>
        </w:rPr>
      </w:pPr>
    </w:p>
    <w:p w14:paraId="16A497C9" w14:textId="3333705A" w:rsidR="00C46D6D" w:rsidRPr="005B55EA" w:rsidRDefault="00C46D6D" w:rsidP="00C46D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B55EA">
        <w:rPr>
          <w:rFonts w:ascii="Times New Roman" w:hAnsi="Times New Roman" w:cs="Times New Roman"/>
          <w:spacing w:val="-3"/>
          <w:sz w:val="24"/>
          <w:szCs w:val="24"/>
        </w:rPr>
        <w:tab/>
        <w:t xml:space="preserve">Judge Charles E. Burns presented the Commissioners Court </w:t>
      </w:r>
      <w:r>
        <w:rPr>
          <w:rFonts w:ascii="Times New Roman" w:hAnsi="Times New Roman" w:cs="Times New Roman"/>
          <w:spacing w:val="-3"/>
          <w:sz w:val="24"/>
          <w:szCs w:val="24"/>
        </w:rPr>
        <w:t>with the m</w:t>
      </w:r>
      <w:r w:rsidRPr="005B55EA">
        <w:rPr>
          <w:rFonts w:ascii="Times New Roman" w:hAnsi="Times New Roman" w:cs="Times New Roman"/>
          <w:spacing w:val="-3"/>
          <w:sz w:val="24"/>
          <w:szCs w:val="24"/>
        </w:rPr>
        <w:t>inutes of the regular</w:t>
      </w:r>
      <w:r>
        <w:rPr>
          <w:rFonts w:ascii="Times New Roman" w:hAnsi="Times New Roman" w:cs="Times New Roman"/>
          <w:spacing w:val="-3"/>
          <w:sz w:val="24"/>
          <w:szCs w:val="24"/>
        </w:rPr>
        <w:t xml:space="preserve"> November 1</w:t>
      </w:r>
      <w:r w:rsidR="003C37A3">
        <w:rPr>
          <w:rFonts w:ascii="Times New Roman" w:hAnsi="Times New Roman" w:cs="Times New Roman"/>
          <w:spacing w:val="-3"/>
          <w:sz w:val="24"/>
          <w:szCs w:val="24"/>
        </w:rPr>
        <w:t>3</w:t>
      </w:r>
      <w:r>
        <w:rPr>
          <w:rFonts w:ascii="Times New Roman" w:hAnsi="Times New Roman" w:cs="Times New Roman"/>
          <w:spacing w:val="-3"/>
          <w:sz w:val="24"/>
          <w:szCs w:val="24"/>
        </w:rPr>
        <w:t>, 20</w:t>
      </w:r>
      <w:r w:rsidR="003C37A3">
        <w:rPr>
          <w:rFonts w:ascii="Times New Roman" w:hAnsi="Times New Roman" w:cs="Times New Roman"/>
          <w:spacing w:val="-3"/>
          <w:sz w:val="24"/>
          <w:szCs w:val="24"/>
        </w:rPr>
        <w:t>2</w:t>
      </w:r>
      <w:r>
        <w:rPr>
          <w:rFonts w:ascii="Times New Roman" w:hAnsi="Times New Roman" w:cs="Times New Roman"/>
          <w:spacing w:val="-3"/>
          <w:sz w:val="24"/>
          <w:szCs w:val="24"/>
        </w:rPr>
        <w:t>3</w:t>
      </w:r>
      <w:r w:rsidRPr="005B55EA">
        <w:rPr>
          <w:rFonts w:ascii="Times New Roman" w:hAnsi="Times New Roman" w:cs="Times New Roman"/>
          <w:spacing w:val="-3"/>
          <w:sz w:val="24"/>
          <w:szCs w:val="24"/>
        </w:rPr>
        <w:t>.</w:t>
      </w:r>
    </w:p>
    <w:p w14:paraId="435FC0D4" w14:textId="77777777" w:rsidR="00C46D6D" w:rsidRPr="005B55EA" w:rsidRDefault="00C46D6D" w:rsidP="00C46D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F64980C" w14:textId="419B1D99" w:rsidR="00C46D6D" w:rsidRDefault="00C46D6D" w:rsidP="00C46D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z w:val="24"/>
          <w:szCs w:val="24"/>
        </w:rPr>
        <w:tab/>
        <w:t xml:space="preserve">Commissioner </w:t>
      </w:r>
      <w:r w:rsidR="003A1A9B">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3A1A9B">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w:t>
      </w:r>
      <w:r w:rsidRPr="005B55EA">
        <w:rPr>
          <w:rFonts w:ascii="Times New Roman" w:hAnsi="Times New Roman" w:cs="Times New Roman"/>
          <w:spacing w:val="-3"/>
          <w:sz w:val="24"/>
          <w:szCs w:val="24"/>
        </w:rPr>
        <w:t>the minutes of the regul</w:t>
      </w:r>
      <w:r>
        <w:rPr>
          <w:rFonts w:ascii="Times New Roman" w:hAnsi="Times New Roman" w:cs="Times New Roman"/>
          <w:spacing w:val="-3"/>
          <w:sz w:val="24"/>
          <w:szCs w:val="24"/>
        </w:rPr>
        <w:t>ar November 1</w:t>
      </w:r>
      <w:r w:rsidR="003C37A3">
        <w:rPr>
          <w:rFonts w:ascii="Times New Roman" w:hAnsi="Times New Roman" w:cs="Times New Roman"/>
          <w:spacing w:val="-3"/>
          <w:sz w:val="24"/>
          <w:szCs w:val="24"/>
        </w:rPr>
        <w:t>3</w:t>
      </w:r>
      <w:r w:rsidRPr="005B55EA">
        <w:rPr>
          <w:rFonts w:ascii="Times New Roman" w:hAnsi="Times New Roman" w:cs="Times New Roman"/>
          <w:spacing w:val="-3"/>
          <w:sz w:val="24"/>
          <w:szCs w:val="24"/>
        </w:rPr>
        <w:t>,</w:t>
      </w:r>
      <w:r>
        <w:rPr>
          <w:rFonts w:ascii="Times New Roman" w:hAnsi="Times New Roman" w:cs="Times New Roman"/>
          <w:spacing w:val="-3"/>
          <w:sz w:val="24"/>
          <w:szCs w:val="24"/>
        </w:rPr>
        <w:t xml:space="preserve"> 2023</w:t>
      </w:r>
      <w:r w:rsidRPr="005B55EA">
        <w:rPr>
          <w:rFonts w:ascii="Times New Roman" w:hAnsi="Times New Roman" w:cs="Times New Roman"/>
          <w:spacing w:val="-3"/>
          <w:sz w:val="24"/>
          <w:szCs w:val="24"/>
        </w:rPr>
        <w:t xml:space="preserve"> meeting</w:t>
      </w:r>
      <w:r>
        <w:rPr>
          <w:rFonts w:ascii="Times New Roman" w:hAnsi="Times New Roman" w:cs="Times New Roman"/>
          <w:spacing w:val="-3"/>
          <w:sz w:val="24"/>
          <w:szCs w:val="24"/>
        </w:rPr>
        <w:t xml:space="preserve"> minutes</w:t>
      </w:r>
      <w:r w:rsidRPr="005B55EA">
        <w:rPr>
          <w:rFonts w:ascii="Times New Roman" w:hAnsi="Times New Roman" w:cs="Times New Roman"/>
          <w:spacing w:val="-3"/>
          <w:sz w:val="24"/>
          <w:szCs w:val="24"/>
        </w:rPr>
        <w:t xml:space="preserve"> be accepted as presented.</w:t>
      </w:r>
    </w:p>
    <w:p w14:paraId="76CB5A75" w14:textId="725A3F93" w:rsidR="00A1331D" w:rsidRDefault="00A1331D" w:rsidP="00C46D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B45DB06" w14:textId="11F028F5" w:rsidR="00A1331D" w:rsidRDefault="00A1331D" w:rsidP="00C46D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5600630" w14:textId="0FDA2859" w:rsidR="00A1331D" w:rsidRDefault="00A1331D" w:rsidP="00C46D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F4A87B1" w14:textId="77777777" w:rsidR="00A1331D" w:rsidRPr="005B55EA" w:rsidRDefault="00A1331D" w:rsidP="00C46D6D">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87EE528" w14:textId="574C175B" w:rsidR="00CD0D3D" w:rsidRPr="00622EBE" w:rsidRDefault="00D25B00" w:rsidP="00C46D6D">
      <w:pPr>
        <w:tabs>
          <w:tab w:val="left" w:pos="720"/>
        </w:tabs>
        <w:spacing w:after="0" w:line="240" w:lineRule="auto"/>
        <w:jc w:val="both"/>
        <w:rPr>
          <w:rFonts w:ascii="Times New Roman" w:hAnsi="Times New Roman" w:cs="Times New Roman"/>
          <w:sz w:val="24"/>
          <w:szCs w:val="24"/>
        </w:rPr>
      </w:pPr>
      <w:r w:rsidRPr="00622EBE">
        <w:rPr>
          <w:rFonts w:ascii="Times New Roman" w:hAnsi="Times New Roman" w:cs="Times New Roman"/>
          <w:sz w:val="24"/>
          <w:szCs w:val="24"/>
        </w:rPr>
        <w:t xml:space="preserve">    </w:t>
      </w:r>
    </w:p>
    <w:p w14:paraId="7729F36A" w14:textId="77777777" w:rsidR="008E5A4D" w:rsidRPr="000066F4" w:rsidRDefault="008E5A4D" w:rsidP="00C46D6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0066F4">
        <w:rPr>
          <w:rFonts w:ascii="Times New Roman" w:hAnsi="Times New Roman" w:cs="Times New Roman"/>
          <w:b/>
          <w:bCs/>
          <w:sz w:val="24"/>
          <w:szCs w:val="24"/>
          <w:u w:val="single"/>
        </w:rPr>
        <w:lastRenderedPageBreak/>
        <w:t>Consent Agenda:</w:t>
      </w:r>
    </w:p>
    <w:p w14:paraId="6849B6EA" w14:textId="278CE609" w:rsidR="00BF3012" w:rsidRPr="000066F4" w:rsidRDefault="008E5A4D" w:rsidP="008F6494">
      <w:pPr>
        <w:pStyle w:val="ListParagraph"/>
        <w:tabs>
          <w:tab w:val="left" w:pos="720"/>
        </w:tabs>
        <w:spacing w:after="0" w:line="240" w:lineRule="auto"/>
        <w:jc w:val="both"/>
        <w:rPr>
          <w:rFonts w:ascii="Times New Roman" w:hAnsi="Times New Roman" w:cs="Times New Roman"/>
          <w:b/>
          <w:bCs/>
          <w:sz w:val="24"/>
          <w:szCs w:val="24"/>
          <w:u w:val="single"/>
        </w:rPr>
      </w:pPr>
      <w:r w:rsidRPr="000066F4">
        <w:rPr>
          <w:rFonts w:ascii="Times New Roman" w:hAnsi="Times New Roman" w:cs="Times New Roman"/>
          <w:b/>
          <w:bCs/>
          <w:sz w:val="24"/>
          <w:szCs w:val="24"/>
          <w:u w:val="single"/>
        </w:rPr>
        <w:t xml:space="preserve">(A) </w:t>
      </w:r>
      <w:r w:rsidR="00B77B2C" w:rsidRPr="000066F4">
        <w:rPr>
          <w:rFonts w:ascii="Times New Roman" w:hAnsi="Times New Roman" w:cs="Times New Roman"/>
          <w:b/>
          <w:bCs/>
          <w:sz w:val="24"/>
          <w:szCs w:val="24"/>
          <w:u w:val="single"/>
        </w:rPr>
        <w:t>Approve Travel and Lodging Expenses for Johnny Hernandez to Attend the TEHA South Texas Chapter Educational Conference on December 6</w:t>
      </w:r>
      <w:r w:rsidR="00B77B2C" w:rsidRPr="000066F4">
        <w:rPr>
          <w:rFonts w:ascii="Times New Roman" w:hAnsi="Times New Roman" w:cs="Times New Roman"/>
          <w:b/>
          <w:bCs/>
          <w:sz w:val="24"/>
          <w:szCs w:val="24"/>
          <w:u w:val="single"/>
          <w:vertAlign w:val="superscript"/>
        </w:rPr>
        <w:t>th</w:t>
      </w:r>
      <w:r w:rsidR="00B77B2C" w:rsidRPr="000066F4">
        <w:rPr>
          <w:rFonts w:ascii="Times New Roman" w:hAnsi="Times New Roman" w:cs="Times New Roman"/>
          <w:b/>
          <w:bCs/>
          <w:sz w:val="24"/>
          <w:szCs w:val="24"/>
          <w:u w:val="single"/>
        </w:rPr>
        <w:t xml:space="preserve"> – 8</w:t>
      </w:r>
      <w:r w:rsidR="00B77B2C" w:rsidRPr="000066F4">
        <w:rPr>
          <w:rFonts w:ascii="Times New Roman" w:hAnsi="Times New Roman" w:cs="Times New Roman"/>
          <w:b/>
          <w:bCs/>
          <w:sz w:val="24"/>
          <w:szCs w:val="24"/>
          <w:u w:val="single"/>
          <w:vertAlign w:val="superscript"/>
        </w:rPr>
        <w:t>th</w:t>
      </w:r>
      <w:r w:rsidR="00B77B2C" w:rsidRPr="000066F4">
        <w:rPr>
          <w:rFonts w:ascii="Times New Roman" w:hAnsi="Times New Roman" w:cs="Times New Roman"/>
          <w:b/>
          <w:bCs/>
          <w:sz w:val="24"/>
          <w:szCs w:val="24"/>
          <w:u w:val="single"/>
        </w:rPr>
        <w:t>, 2023 in South Padre Island, Tx. (</w:t>
      </w:r>
      <w:r w:rsidR="00BF3012" w:rsidRPr="000066F4">
        <w:rPr>
          <w:rFonts w:ascii="Times New Roman" w:hAnsi="Times New Roman" w:cs="Times New Roman"/>
          <w:b/>
          <w:bCs/>
          <w:sz w:val="24"/>
          <w:szCs w:val="24"/>
          <w:u w:val="single"/>
        </w:rPr>
        <w:t>$1,060.16 within budget)</w:t>
      </w:r>
    </w:p>
    <w:p w14:paraId="6EFB1907" w14:textId="77777777" w:rsidR="00980C72" w:rsidRPr="00622EBE" w:rsidRDefault="00BF3012" w:rsidP="00C46D6D">
      <w:pPr>
        <w:pStyle w:val="ListParagraph"/>
        <w:tabs>
          <w:tab w:val="left" w:pos="720"/>
        </w:tabs>
        <w:spacing w:after="0" w:line="240" w:lineRule="auto"/>
        <w:ind w:left="0"/>
        <w:jc w:val="both"/>
        <w:rPr>
          <w:rFonts w:ascii="Times New Roman" w:hAnsi="Times New Roman" w:cs="Times New Roman"/>
          <w:sz w:val="24"/>
          <w:szCs w:val="24"/>
        </w:rPr>
      </w:pPr>
      <w:r w:rsidRPr="00622EBE">
        <w:rPr>
          <w:rFonts w:ascii="Times New Roman" w:hAnsi="Times New Roman" w:cs="Times New Roman"/>
          <w:sz w:val="24"/>
          <w:szCs w:val="24"/>
        </w:rPr>
        <w:t xml:space="preserve">                     </w:t>
      </w:r>
    </w:p>
    <w:p w14:paraId="39138799" w14:textId="18F9B7C4" w:rsidR="00C46D6D" w:rsidRPr="005B55EA" w:rsidRDefault="00C46D6D" w:rsidP="00C46D6D">
      <w:pPr>
        <w:tabs>
          <w:tab w:val="left" w:pos="720"/>
        </w:tabs>
        <w:spacing w:after="0" w:line="240" w:lineRule="auto"/>
        <w:jc w:val="both"/>
        <w:rPr>
          <w:rFonts w:ascii="Times New Roman" w:hAnsi="Times New Roman" w:cs="Times New Roman"/>
          <w:sz w:val="24"/>
          <w:szCs w:val="24"/>
        </w:rPr>
      </w:pPr>
      <w:r w:rsidRPr="005B55EA">
        <w:rPr>
          <w:rFonts w:ascii="Times New Roman" w:hAnsi="Times New Roman" w:cs="Times New Roman"/>
          <w:sz w:val="24"/>
          <w:szCs w:val="24"/>
        </w:rPr>
        <w:tab/>
        <w:t>Judge Charles E. Burns informed the Commissioners Court that</w:t>
      </w:r>
      <w:r>
        <w:rPr>
          <w:rFonts w:ascii="Times New Roman" w:hAnsi="Times New Roman" w:cs="Times New Roman"/>
          <w:sz w:val="24"/>
          <w:szCs w:val="24"/>
        </w:rPr>
        <w:t xml:space="preserve"> </w:t>
      </w:r>
      <w:r w:rsidRPr="005B55EA">
        <w:rPr>
          <w:rFonts w:ascii="Times New Roman" w:hAnsi="Times New Roman" w:cs="Times New Roman"/>
          <w:sz w:val="24"/>
          <w:szCs w:val="24"/>
        </w:rPr>
        <w:t xml:space="preserve">the following employees needed to attend the below seminars/conferences and be advance/reimbursed their expenses provided that proper receipts are </w:t>
      </w:r>
      <w:r w:rsidR="00C665DE">
        <w:rPr>
          <w:rFonts w:ascii="Times New Roman" w:hAnsi="Times New Roman" w:cs="Times New Roman"/>
          <w:sz w:val="24"/>
          <w:szCs w:val="24"/>
        </w:rPr>
        <w:t>submitted</w:t>
      </w:r>
      <w:r w:rsidRPr="005B55EA">
        <w:rPr>
          <w:rFonts w:ascii="Times New Roman" w:hAnsi="Times New Roman" w:cs="Times New Roman"/>
          <w:sz w:val="24"/>
          <w:szCs w:val="24"/>
        </w:rPr>
        <w:t>:</w:t>
      </w:r>
    </w:p>
    <w:p w14:paraId="3D45C7EE"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3913DD03" w14:textId="32DB585A"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  Johnny Hernandez</w:t>
      </w:r>
    </w:p>
    <w:p w14:paraId="4636DB52" w14:textId="36A11B70"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  TEHA South Texas Chapter Educational Conference</w:t>
      </w:r>
    </w:p>
    <w:p w14:paraId="4188C536" w14:textId="57883D1C"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  December 6-8, 2023</w:t>
      </w:r>
    </w:p>
    <w:p w14:paraId="37027C17" w14:textId="76239F26"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  South Padre Island</w:t>
      </w:r>
      <w:r w:rsidRPr="00935654">
        <w:rPr>
          <w:rFonts w:ascii="Times New Roman" w:hAnsi="Times New Roman" w:cs="Times New Roman"/>
          <w:sz w:val="24"/>
          <w:szCs w:val="24"/>
        </w:rPr>
        <w:t>, T</w:t>
      </w:r>
      <w:r>
        <w:rPr>
          <w:rFonts w:ascii="Times New Roman" w:hAnsi="Times New Roman" w:cs="Times New Roman"/>
          <w:sz w:val="24"/>
          <w:szCs w:val="24"/>
        </w:rPr>
        <w:t>exas</w:t>
      </w:r>
    </w:p>
    <w:p w14:paraId="755F3F2A" w14:textId="524CB504"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AMOUNT:  </w:t>
      </w:r>
      <w:r w:rsidRPr="00935654">
        <w:rPr>
          <w:rFonts w:ascii="Times New Roman" w:hAnsi="Times New Roman" w:cs="Times New Roman"/>
          <w:sz w:val="24"/>
          <w:szCs w:val="24"/>
        </w:rPr>
        <w:t>$</w:t>
      </w:r>
      <w:r>
        <w:rPr>
          <w:rFonts w:ascii="Times New Roman" w:hAnsi="Times New Roman" w:cs="Times New Roman"/>
          <w:sz w:val="24"/>
          <w:szCs w:val="24"/>
        </w:rPr>
        <w:t>1,060.16</w:t>
      </w:r>
      <w:r w:rsidRPr="00935654">
        <w:rPr>
          <w:rFonts w:ascii="Times New Roman" w:hAnsi="Times New Roman" w:cs="Times New Roman"/>
          <w:sz w:val="24"/>
          <w:szCs w:val="24"/>
        </w:rPr>
        <w:t xml:space="preserve"> within budget</w:t>
      </w:r>
    </w:p>
    <w:p w14:paraId="3CCA862C"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1D809523" w14:textId="3429D3D5"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A1A9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A1A9B">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 the below employee</w:t>
      </w:r>
      <w:r w:rsidR="003C37A3">
        <w:rPr>
          <w:rFonts w:ascii="Times New Roman" w:hAnsi="Times New Roman" w:cs="Times New Roman"/>
          <w:sz w:val="24"/>
          <w:szCs w:val="24"/>
        </w:rPr>
        <w:t>s’</w:t>
      </w:r>
      <w:r>
        <w:rPr>
          <w:rFonts w:ascii="Times New Roman" w:hAnsi="Times New Roman" w:cs="Times New Roman"/>
          <w:sz w:val="24"/>
          <w:szCs w:val="24"/>
        </w:rPr>
        <w:t xml:space="preserve"> attendance and travel expenses be approved as follows:</w:t>
      </w:r>
    </w:p>
    <w:p w14:paraId="6863F3A4"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1D76642A" w14:textId="77777777"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NAME:  Johnny Hernandez</w:t>
      </w:r>
    </w:p>
    <w:p w14:paraId="61ED6366" w14:textId="77777777"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SEMINAR:  TEHA South Texas Chapter Educational Conference</w:t>
      </w:r>
    </w:p>
    <w:p w14:paraId="6B0B2D2F" w14:textId="77777777"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DATE:  December 6-8, 2023</w:t>
      </w:r>
    </w:p>
    <w:p w14:paraId="26D1669A" w14:textId="77777777"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PLACE:  South Padre Island</w:t>
      </w:r>
      <w:r w:rsidRPr="00935654">
        <w:rPr>
          <w:rFonts w:ascii="Times New Roman" w:hAnsi="Times New Roman" w:cs="Times New Roman"/>
          <w:sz w:val="24"/>
          <w:szCs w:val="24"/>
        </w:rPr>
        <w:t>, T</w:t>
      </w:r>
      <w:r>
        <w:rPr>
          <w:rFonts w:ascii="Times New Roman" w:hAnsi="Times New Roman" w:cs="Times New Roman"/>
          <w:sz w:val="24"/>
          <w:szCs w:val="24"/>
        </w:rPr>
        <w:t>exas</w:t>
      </w:r>
    </w:p>
    <w:p w14:paraId="4A59E59B" w14:textId="77777777"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AMOUNT:  </w:t>
      </w:r>
      <w:r w:rsidRPr="00935654">
        <w:rPr>
          <w:rFonts w:ascii="Times New Roman" w:hAnsi="Times New Roman" w:cs="Times New Roman"/>
          <w:sz w:val="24"/>
          <w:szCs w:val="24"/>
        </w:rPr>
        <w:t>$</w:t>
      </w:r>
      <w:r>
        <w:rPr>
          <w:rFonts w:ascii="Times New Roman" w:hAnsi="Times New Roman" w:cs="Times New Roman"/>
          <w:sz w:val="24"/>
          <w:szCs w:val="24"/>
        </w:rPr>
        <w:t>1,060.16</w:t>
      </w:r>
      <w:r w:rsidRPr="00935654">
        <w:rPr>
          <w:rFonts w:ascii="Times New Roman" w:hAnsi="Times New Roman" w:cs="Times New Roman"/>
          <w:sz w:val="24"/>
          <w:szCs w:val="24"/>
        </w:rPr>
        <w:t xml:space="preserve"> within budget</w:t>
      </w:r>
    </w:p>
    <w:p w14:paraId="531A5C17" w14:textId="77777777" w:rsidR="00E74F55" w:rsidRPr="00622EBE" w:rsidRDefault="00E74F55" w:rsidP="00C46D6D">
      <w:pPr>
        <w:tabs>
          <w:tab w:val="left" w:pos="720"/>
        </w:tabs>
        <w:spacing w:after="0" w:line="240" w:lineRule="auto"/>
        <w:jc w:val="both"/>
        <w:rPr>
          <w:rFonts w:ascii="Times New Roman" w:hAnsi="Times New Roman" w:cs="Times New Roman"/>
          <w:sz w:val="24"/>
          <w:szCs w:val="24"/>
        </w:rPr>
      </w:pPr>
    </w:p>
    <w:p w14:paraId="30C70CC9" w14:textId="12648DDD" w:rsidR="00BF3012" w:rsidRPr="00622EBE" w:rsidRDefault="0082647F"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 xml:space="preserve">Discuss &amp; Act on </w:t>
      </w:r>
      <w:r w:rsidR="00BF3012" w:rsidRPr="000066F4">
        <w:rPr>
          <w:rFonts w:ascii="Times New Roman" w:hAnsi="Times New Roman" w:cs="Times New Roman"/>
          <w:b/>
          <w:bCs/>
          <w:sz w:val="24"/>
          <w:szCs w:val="24"/>
          <w:u w:val="single"/>
        </w:rPr>
        <w:t>Approv</w:t>
      </w:r>
      <w:r w:rsidRPr="000066F4">
        <w:rPr>
          <w:rFonts w:ascii="Times New Roman" w:hAnsi="Times New Roman" w:cs="Times New Roman"/>
          <w:b/>
          <w:bCs/>
          <w:sz w:val="24"/>
          <w:szCs w:val="24"/>
          <w:u w:val="single"/>
        </w:rPr>
        <w:t>ing</w:t>
      </w:r>
      <w:r w:rsidR="00BF3012" w:rsidRPr="000066F4">
        <w:rPr>
          <w:rFonts w:ascii="Times New Roman" w:hAnsi="Times New Roman" w:cs="Times New Roman"/>
          <w:b/>
          <w:bCs/>
          <w:sz w:val="24"/>
          <w:szCs w:val="24"/>
          <w:u w:val="single"/>
        </w:rPr>
        <w:t xml:space="preserve"> Payment </w:t>
      </w:r>
      <w:r w:rsidR="0059696E" w:rsidRPr="000066F4">
        <w:rPr>
          <w:rFonts w:ascii="Times New Roman" w:hAnsi="Times New Roman" w:cs="Times New Roman"/>
          <w:b/>
          <w:bCs/>
          <w:sz w:val="24"/>
          <w:szCs w:val="24"/>
          <w:u w:val="single"/>
        </w:rPr>
        <w:t xml:space="preserve">to Eforce Regarding </w:t>
      </w:r>
      <w:r w:rsidR="004B6483" w:rsidRPr="000066F4">
        <w:rPr>
          <w:rFonts w:ascii="Times New Roman" w:hAnsi="Times New Roman" w:cs="Times New Roman"/>
          <w:b/>
          <w:bCs/>
          <w:sz w:val="24"/>
          <w:szCs w:val="24"/>
          <w:u w:val="single"/>
        </w:rPr>
        <w:t>the Sheriff’s Records Management</w:t>
      </w:r>
      <w:r w:rsidR="0059696E" w:rsidRPr="000066F4">
        <w:rPr>
          <w:rFonts w:ascii="Times New Roman" w:hAnsi="Times New Roman" w:cs="Times New Roman"/>
          <w:b/>
          <w:bCs/>
          <w:sz w:val="24"/>
          <w:szCs w:val="24"/>
          <w:u w:val="single"/>
        </w:rPr>
        <w:t xml:space="preserve"> 2024 Invoice</w:t>
      </w:r>
      <w:r w:rsidR="00BF3012" w:rsidRPr="000066F4">
        <w:rPr>
          <w:rFonts w:ascii="Times New Roman" w:hAnsi="Times New Roman" w:cs="Times New Roman"/>
          <w:b/>
          <w:bCs/>
          <w:sz w:val="24"/>
          <w:szCs w:val="24"/>
          <w:u w:val="single"/>
        </w:rPr>
        <w:t xml:space="preserve"> in the Amount of $3,224.00</w:t>
      </w:r>
      <w:r w:rsidR="0059696E" w:rsidRPr="000066F4">
        <w:rPr>
          <w:rFonts w:ascii="Times New Roman" w:hAnsi="Times New Roman" w:cs="Times New Roman"/>
          <w:b/>
          <w:bCs/>
          <w:sz w:val="24"/>
          <w:szCs w:val="24"/>
          <w:u w:val="single"/>
        </w:rPr>
        <w:t>, within budget, due January 1, 2024</w:t>
      </w:r>
      <w:r w:rsidR="0059696E" w:rsidRPr="00622EBE">
        <w:rPr>
          <w:rFonts w:ascii="Times New Roman" w:hAnsi="Times New Roman" w:cs="Times New Roman"/>
          <w:sz w:val="24"/>
          <w:szCs w:val="24"/>
        </w:rPr>
        <w:t>.</w:t>
      </w:r>
    </w:p>
    <w:p w14:paraId="5F425B60" w14:textId="77777777" w:rsidR="00BF3012" w:rsidRDefault="00BF3012" w:rsidP="00C46D6D">
      <w:pPr>
        <w:tabs>
          <w:tab w:val="left" w:pos="720"/>
        </w:tabs>
        <w:spacing w:after="0" w:line="240" w:lineRule="auto"/>
        <w:jc w:val="both"/>
        <w:rPr>
          <w:rFonts w:ascii="Times New Roman" w:hAnsi="Times New Roman" w:cs="Times New Roman"/>
          <w:sz w:val="24"/>
          <w:szCs w:val="24"/>
        </w:rPr>
      </w:pPr>
    </w:p>
    <w:p w14:paraId="6BEB330D" w14:textId="0707F419"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consider approving payment to E</w:t>
      </w:r>
      <w:r w:rsidR="000932E3">
        <w:rPr>
          <w:rFonts w:ascii="Times New Roman" w:hAnsi="Times New Roman" w:cs="Times New Roman"/>
          <w:sz w:val="24"/>
          <w:szCs w:val="24"/>
        </w:rPr>
        <w:t>-</w:t>
      </w:r>
      <w:r>
        <w:rPr>
          <w:rFonts w:ascii="Times New Roman" w:hAnsi="Times New Roman" w:cs="Times New Roman"/>
          <w:sz w:val="24"/>
          <w:szCs w:val="24"/>
        </w:rPr>
        <w:t>Force regarding the Sheriff’s Records Management 2024 invoice in the amount of $3,224.00, within budget, which is due</w:t>
      </w:r>
      <w:r w:rsidR="003C37A3">
        <w:rPr>
          <w:rFonts w:ascii="Times New Roman" w:hAnsi="Times New Roman" w:cs="Times New Roman"/>
          <w:sz w:val="24"/>
          <w:szCs w:val="24"/>
        </w:rPr>
        <w:t xml:space="preserve"> on</w:t>
      </w:r>
      <w:r>
        <w:rPr>
          <w:rFonts w:ascii="Times New Roman" w:hAnsi="Times New Roman" w:cs="Times New Roman"/>
          <w:sz w:val="24"/>
          <w:szCs w:val="24"/>
        </w:rPr>
        <w:t xml:space="preserve"> January 1, 2024.</w:t>
      </w:r>
    </w:p>
    <w:p w14:paraId="182662A3"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6B2D6602" w14:textId="0662ED8E"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A1A9B">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3A1A9B">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 that E</w:t>
      </w:r>
      <w:r w:rsidR="000932E3">
        <w:rPr>
          <w:rFonts w:ascii="Times New Roman" w:hAnsi="Times New Roman" w:cs="Times New Roman"/>
          <w:sz w:val="24"/>
          <w:szCs w:val="24"/>
        </w:rPr>
        <w:t>-</w:t>
      </w:r>
      <w:r>
        <w:rPr>
          <w:rFonts w:ascii="Times New Roman" w:hAnsi="Times New Roman" w:cs="Times New Roman"/>
          <w:sz w:val="24"/>
          <w:szCs w:val="24"/>
        </w:rPr>
        <w:t>Force $3,224.00</w:t>
      </w:r>
      <w:r w:rsidR="003C37A3">
        <w:rPr>
          <w:rFonts w:ascii="Times New Roman" w:hAnsi="Times New Roman" w:cs="Times New Roman"/>
          <w:sz w:val="24"/>
          <w:szCs w:val="24"/>
        </w:rPr>
        <w:t xml:space="preserve"> </w:t>
      </w:r>
      <w:r>
        <w:rPr>
          <w:rFonts w:ascii="Times New Roman" w:hAnsi="Times New Roman" w:cs="Times New Roman"/>
          <w:sz w:val="24"/>
          <w:szCs w:val="24"/>
        </w:rPr>
        <w:t>regarding the Sheriff’s Records Management 2024</w:t>
      </w:r>
      <w:r w:rsidR="00C73E02">
        <w:rPr>
          <w:rFonts w:ascii="Times New Roman" w:hAnsi="Times New Roman" w:cs="Times New Roman"/>
          <w:sz w:val="24"/>
          <w:szCs w:val="24"/>
        </w:rPr>
        <w:t xml:space="preserve"> invoice</w:t>
      </w:r>
      <w:r w:rsidR="003C37A3">
        <w:rPr>
          <w:rFonts w:ascii="Times New Roman" w:hAnsi="Times New Roman" w:cs="Times New Roman"/>
          <w:sz w:val="24"/>
          <w:szCs w:val="24"/>
        </w:rPr>
        <w:t xml:space="preserve"> be paid within budget</w:t>
      </w:r>
      <w:r w:rsidR="00EF38B9">
        <w:rPr>
          <w:rFonts w:ascii="Times New Roman" w:hAnsi="Times New Roman" w:cs="Times New Roman"/>
          <w:sz w:val="24"/>
          <w:szCs w:val="24"/>
        </w:rPr>
        <w:t>.</w:t>
      </w:r>
    </w:p>
    <w:p w14:paraId="70FE6ED8" w14:textId="77777777" w:rsidR="0091390C" w:rsidRPr="0091390C" w:rsidRDefault="0091390C" w:rsidP="0091390C">
      <w:pPr>
        <w:tabs>
          <w:tab w:val="left" w:pos="720"/>
        </w:tabs>
        <w:spacing w:after="0" w:line="240" w:lineRule="auto"/>
        <w:jc w:val="both"/>
        <w:rPr>
          <w:rFonts w:ascii="Times New Roman" w:hAnsi="Times New Roman" w:cs="Times New Roman"/>
          <w:sz w:val="24"/>
          <w:szCs w:val="24"/>
        </w:rPr>
      </w:pPr>
    </w:p>
    <w:p w14:paraId="549C1E2B" w14:textId="4F73D5C3" w:rsidR="0091390C" w:rsidRDefault="0091390C"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Pr>
          <w:rFonts w:ascii="Times New Roman" w:hAnsi="Times New Roman" w:cs="Times New Roman"/>
          <w:b/>
          <w:bCs/>
          <w:sz w:val="24"/>
          <w:szCs w:val="24"/>
          <w:u w:val="single"/>
        </w:rPr>
        <w:t>Discuss &amp; Approve Hiring Contract Dispatch (Paid for Out of Dispatch Line Item that Has Been Vacant Since February</w:t>
      </w:r>
      <w:r>
        <w:rPr>
          <w:rFonts w:ascii="Times New Roman" w:hAnsi="Times New Roman" w:cs="Times New Roman"/>
          <w:sz w:val="24"/>
          <w:szCs w:val="24"/>
        </w:rPr>
        <w:t>.</w:t>
      </w:r>
    </w:p>
    <w:p w14:paraId="0B1D7711" w14:textId="77777777" w:rsidR="0091390C" w:rsidRDefault="0091390C" w:rsidP="0091390C">
      <w:pPr>
        <w:pStyle w:val="ListParagraph"/>
        <w:tabs>
          <w:tab w:val="left" w:pos="720"/>
        </w:tabs>
        <w:spacing w:after="0" w:line="240" w:lineRule="auto"/>
        <w:ind w:left="0"/>
        <w:jc w:val="both"/>
        <w:rPr>
          <w:rFonts w:ascii="Times New Roman" w:hAnsi="Times New Roman" w:cs="Times New Roman"/>
          <w:b/>
          <w:bCs/>
          <w:sz w:val="24"/>
          <w:szCs w:val="24"/>
          <w:u w:val="single"/>
        </w:rPr>
      </w:pPr>
    </w:p>
    <w:p w14:paraId="7543DEA4" w14:textId="193BCECA" w:rsidR="0091390C" w:rsidRDefault="0091390C" w:rsidP="0091390C">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 xml:space="preserve">Captain Edward Cruz addressed the Commissioners Court regarding the need to hire </w:t>
      </w:r>
      <w:r w:rsidR="00C665DE">
        <w:rPr>
          <w:rFonts w:ascii="Times New Roman" w:hAnsi="Times New Roman" w:cs="Times New Roman"/>
          <w:sz w:val="24"/>
          <w:szCs w:val="24"/>
        </w:rPr>
        <w:t xml:space="preserve">a </w:t>
      </w:r>
      <w:r>
        <w:rPr>
          <w:rFonts w:ascii="Times New Roman" w:hAnsi="Times New Roman" w:cs="Times New Roman"/>
          <w:sz w:val="24"/>
          <w:szCs w:val="24"/>
        </w:rPr>
        <w:t>contract dispatch</w:t>
      </w:r>
      <w:r w:rsidR="00C665DE">
        <w:rPr>
          <w:rFonts w:ascii="Times New Roman" w:hAnsi="Times New Roman" w:cs="Times New Roman"/>
          <w:sz w:val="24"/>
          <w:szCs w:val="24"/>
        </w:rPr>
        <w:t>er</w:t>
      </w:r>
      <w:r>
        <w:rPr>
          <w:rFonts w:ascii="Times New Roman" w:hAnsi="Times New Roman" w:cs="Times New Roman"/>
          <w:sz w:val="24"/>
          <w:szCs w:val="24"/>
        </w:rPr>
        <w:t xml:space="preserve"> due to not having had any applicants based on the pay scale.</w:t>
      </w:r>
    </w:p>
    <w:p w14:paraId="723431E7" w14:textId="77777777" w:rsidR="0091390C" w:rsidRDefault="0091390C" w:rsidP="0091390C">
      <w:pPr>
        <w:pStyle w:val="ListParagraph"/>
        <w:tabs>
          <w:tab w:val="left" w:pos="720"/>
        </w:tabs>
        <w:spacing w:after="0" w:line="240" w:lineRule="auto"/>
        <w:ind w:left="0"/>
        <w:jc w:val="both"/>
        <w:rPr>
          <w:rFonts w:ascii="Times New Roman" w:hAnsi="Times New Roman" w:cs="Times New Roman"/>
          <w:sz w:val="24"/>
          <w:szCs w:val="24"/>
        </w:rPr>
      </w:pPr>
    </w:p>
    <w:p w14:paraId="4A78A9F1" w14:textId="2C2DC273" w:rsidR="0091390C" w:rsidRPr="0091390C" w:rsidRDefault="0091390C" w:rsidP="0091390C">
      <w:pPr>
        <w:pStyle w:val="ListParagraph"/>
        <w:tabs>
          <w:tab w:val="left" w:pos="720"/>
        </w:tabs>
        <w:spacing w:after="0" w:line="240" w:lineRule="auto"/>
        <w:ind w:left="0"/>
        <w:jc w:val="both"/>
        <w:rPr>
          <w:rFonts w:ascii="Times New Roman" w:hAnsi="Times New Roman" w:cs="Times New Roman"/>
          <w:sz w:val="24"/>
          <w:szCs w:val="24"/>
        </w:rPr>
      </w:pPr>
      <w:r>
        <w:rPr>
          <w:rFonts w:ascii="Times New Roman" w:hAnsi="Times New Roman" w:cs="Times New Roman"/>
          <w:sz w:val="24"/>
          <w:szCs w:val="24"/>
        </w:rPr>
        <w:tab/>
        <w:t>Commissioner Joe Recio moved and Commissioner Israel Vela, Jr. seconded the motion; the motion was unanimously passed that Sheriff</w:t>
      </w:r>
      <w:r w:rsidR="003C37A3">
        <w:rPr>
          <w:rFonts w:ascii="Times New Roman" w:hAnsi="Times New Roman" w:cs="Times New Roman"/>
          <w:sz w:val="24"/>
          <w:szCs w:val="24"/>
        </w:rPr>
        <w:t xml:space="preserve"> Ramon Salinas</w:t>
      </w:r>
      <w:r>
        <w:rPr>
          <w:rFonts w:ascii="Times New Roman" w:hAnsi="Times New Roman" w:cs="Times New Roman"/>
          <w:sz w:val="24"/>
          <w:szCs w:val="24"/>
        </w:rPr>
        <w:t xml:space="preserve"> is authorized to hire contract dispatchers at $20.00 an hour</w:t>
      </w:r>
      <w:r w:rsidR="00C665DE">
        <w:rPr>
          <w:rFonts w:ascii="Times New Roman" w:hAnsi="Times New Roman" w:cs="Times New Roman"/>
          <w:sz w:val="24"/>
          <w:szCs w:val="24"/>
        </w:rPr>
        <w:t xml:space="preserve"> and be paid from the </w:t>
      </w:r>
      <w:r w:rsidR="003C37A3">
        <w:rPr>
          <w:rFonts w:ascii="Times New Roman" w:hAnsi="Times New Roman" w:cs="Times New Roman"/>
          <w:sz w:val="24"/>
          <w:szCs w:val="24"/>
        </w:rPr>
        <w:t xml:space="preserve">Sheriff’s </w:t>
      </w:r>
      <w:r w:rsidR="00C665DE">
        <w:rPr>
          <w:rFonts w:ascii="Times New Roman" w:hAnsi="Times New Roman" w:cs="Times New Roman"/>
          <w:sz w:val="24"/>
          <w:szCs w:val="24"/>
        </w:rPr>
        <w:t>Dispatch line item that has been vacant since February 2023.</w:t>
      </w:r>
    </w:p>
    <w:p w14:paraId="6260BD80" w14:textId="77777777" w:rsidR="0091390C" w:rsidRPr="0091390C" w:rsidRDefault="0091390C" w:rsidP="0091390C">
      <w:pPr>
        <w:pStyle w:val="ListParagraph"/>
        <w:tabs>
          <w:tab w:val="left" w:pos="720"/>
        </w:tabs>
        <w:spacing w:after="0" w:line="240" w:lineRule="auto"/>
        <w:ind w:left="0"/>
        <w:jc w:val="both"/>
        <w:rPr>
          <w:rFonts w:ascii="Times New Roman" w:hAnsi="Times New Roman" w:cs="Times New Roman"/>
          <w:sz w:val="24"/>
          <w:szCs w:val="24"/>
        </w:rPr>
      </w:pPr>
    </w:p>
    <w:p w14:paraId="0FB86258" w14:textId="043E3AC1" w:rsidR="00E427D4" w:rsidRPr="00622EBE" w:rsidRDefault="00E427D4"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Discuss &amp; Act on Interlocal Agreement with Lubbock County and the Regional Public Defender for Capital Cases in the Amount of $1,000.00</w:t>
      </w:r>
      <w:r w:rsidRPr="00622EBE">
        <w:rPr>
          <w:rFonts w:ascii="Times New Roman" w:hAnsi="Times New Roman" w:cs="Times New Roman"/>
          <w:sz w:val="24"/>
          <w:szCs w:val="24"/>
        </w:rPr>
        <w:t xml:space="preserve">. </w:t>
      </w:r>
    </w:p>
    <w:p w14:paraId="2FA19619" w14:textId="77777777" w:rsidR="00E427D4" w:rsidRDefault="00E427D4" w:rsidP="00C46D6D">
      <w:pPr>
        <w:tabs>
          <w:tab w:val="left" w:pos="720"/>
        </w:tabs>
        <w:spacing w:after="0" w:line="240" w:lineRule="auto"/>
        <w:jc w:val="both"/>
        <w:rPr>
          <w:rFonts w:ascii="Times New Roman" w:hAnsi="Times New Roman" w:cs="Times New Roman"/>
          <w:sz w:val="24"/>
          <w:szCs w:val="24"/>
        </w:rPr>
      </w:pPr>
    </w:p>
    <w:p w14:paraId="102740FD" w14:textId="7F9F60B2" w:rsidR="00E74F55" w:rsidRDefault="00EF38B9"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approve and sign the Interlocal Agreement with Lubbock County and the Regional Public Defender for capital cases in the amount of $1,000.00.</w:t>
      </w:r>
    </w:p>
    <w:p w14:paraId="51957E3F"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31F354C4" w14:textId="42560429"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A1A9B">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3A1A9B">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EF38B9">
        <w:rPr>
          <w:rFonts w:ascii="Times New Roman" w:hAnsi="Times New Roman" w:cs="Times New Roman"/>
          <w:sz w:val="24"/>
          <w:szCs w:val="24"/>
        </w:rPr>
        <w:t xml:space="preserve"> the Interlocal Agreement with Lubbock County and the Regional Public Defender for capital cases</w:t>
      </w:r>
      <w:r w:rsidR="00C665DE">
        <w:rPr>
          <w:rFonts w:ascii="Times New Roman" w:hAnsi="Times New Roman" w:cs="Times New Roman"/>
          <w:sz w:val="24"/>
          <w:szCs w:val="24"/>
        </w:rPr>
        <w:t xml:space="preserve"> be paid</w:t>
      </w:r>
      <w:r w:rsidR="00EF38B9">
        <w:rPr>
          <w:rFonts w:ascii="Times New Roman" w:hAnsi="Times New Roman" w:cs="Times New Roman"/>
          <w:sz w:val="24"/>
          <w:szCs w:val="24"/>
        </w:rPr>
        <w:t xml:space="preserve"> in the amount of $1,000.00 and signed.</w:t>
      </w:r>
    </w:p>
    <w:p w14:paraId="78EA8144" w14:textId="576E0EE1" w:rsidR="00A1331D" w:rsidRDefault="00A1331D" w:rsidP="00C46D6D">
      <w:pPr>
        <w:tabs>
          <w:tab w:val="left" w:pos="720"/>
        </w:tabs>
        <w:spacing w:after="0" w:line="240" w:lineRule="auto"/>
        <w:jc w:val="both"/>
        <w:rPr>
          <w:rFonts w:ascii="Times New Roman" w:hAnsi="Times New Roman" w:cs="Times New Roman"/>
          <w:sz w:val="24"/>
          <w:szCs w:val="24"/>
        </w:rPr>
      </w:pPr>
    </w:p>
    <w:p w14:paraId="343DAD46" w14:textId="3D2D209C" w:rsidR="00A1331D" w:rsidRDefault="00A1331D" w:rsidP="00C46D6D">
      <w:pPr>
        <w:tabs>
          <w:tab w:val="left" w:pos="720"/>
        </w:tabs>
        <w:spacing w:after="0" w:line="240" w:lineRule="auto"/>
        <w:jc w:val="both"/>
        <w:rPr>
          <w:rFonts w:ascii="Times New Roman" w:hAnsi="Times New Roman" w:cs="Times New Roman"/>
          <w:sz w:val="24"/>
          <w:szCs w:val="24"/>
        </w:rPr>
      </w:pPr>
    </w:p>
    <w:p w14:paraId="0748D3C5" w14:textId="0FF0F0E7" w:rsidR="00A1331D" w:rsidRDefault="00A1331D" w:rsidP="00C46D6D">
      <w:pPr>
        <w:tabs>
          <w:tab w:val="left" w:pos="720"/>
        </w:tabs>
        <w:spacing w:after="0" w:line="240" w:lineRule="auto"/>
        <w:jc w:val="both"/>
        <w:rPr>
          <w:rFonts w:ascii="Times New Roman" w:hAnsi="Times New Roman" w:cs="Times New Roman"/>
          <w:sz w:val="24"/>
          <w:szCs w:val="24"/>
        </w:rPr>
      </w:pPr>
    </w:p>
    <w:p w14:paraId="29569A92" w14:textId="77777777" w:rsidR="00A1331D" w:rsidRDefault="00A1331D" w:rsidP="00C46D6D">
      <w:pPr>
        <w:tabs>
          <w:tab w:val="left" w:pos="720"/>
        </w:tabs>
        <w:spacing w:after="0" w:line="240" w:lineRule="auto"/>
        <w:jc w:val="both"/>
        <w:rPr>
          <w:rFonts w:ascii="Times New Roman" w:hAnsi="Times New Roman" w:cs="Times New Roman"/>
          <w:sz w:val="24"/>
          <w:szCs w:val="24"/>
        </w:rPr>
      </w:pPr>
    </w:p>
    <w:p w14:paraId="335DD64F" w14:textId="77777777" w:rsidR="00C46D6D" w:rsidRPr="00E74F55" w:rsidRDefault="00C46D6D" w:rsidP="00C46D6D">
      <w:pPr>
        <w:tabs>
          <w:tab w:val="left" w:pos="720"/>
        </w:tabs>
        <w:spacing w:after="0" w:line="240" w:lineRule="auto"/>
        <w:jc w:val="both"/>
        <w:rPr>
          <w:rFonts w:ascii="Times New Roman" w:hAnsi="Times New Roman" w:cs="Times New Roman"/>
          <w:sz w:val="24"/>
          <w:szCs w:val="24"/>
        </w:rPr>
      </w:pPr>
    </w:p>
    <w:p w14:paraId="65080589" w14:textId="77777777" w:rsidR="00BF3012" w:rsidRPr="00622EBE" w:rsidRDefault="0059696E"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lastRenderedPageBreak/>
        <w:t xml:space="preserve">Discuss &amp; Act on the </w:t>
      </w:r>
      <w:r w:rsidR="00BF3012" w:rsidRPr="000066F4">
        <w:rPr>
          <w:rFonts w:ascii="Times New Roman" w:hAnsi="Times New Roman" w:cs="Times New Roman"/>
          <w:b/>
          <w:bCs/>
          <w:sz w:val="24"/>
          <w:szCs w:val="24"/>
          <w:u w:val="single"/>
        </w:rPr>
        <w:t>2023 Budget Amendments for County &amp; District Clerk</w:t>
      </w:r>
      <w:r w:rsidR="00BF3012" w:rsidRPr="00622EBE">
        <w:rPr>
          <w:rFonts w:ascii="Times New Roman" w:hAnsi="Times New Roman" w:cs="Times New Roman"/>
          <w:sz w:val="24"/>
          <w:szCs w:val="24"/>
        </w:rPr>
        <w:t>.</w:t>
      </w:r>
    </w:p>
    <w:p w14:paraId="7FC94B68" w14:textId="77777777" w:rsidR="00BF3012" w:rsidRDefault="00BF3012" w:rsidP="00C46D6D">
      <w:pPr>
        <w:tabs>
          <w:tab w:val="left" w:pos="720"/>
        </w:tabs>
        <w:spacing w:after="0" w:line="240" w:lineRule="auto"/>
        <w:jc w:val="both"/>
        <w:rPr>
          <w:rFonts w:ascii="Times New Roman" w:hAnsi="Times New Roman" w:cs="Times New Roman"/>
          <w:sz w:val="24"/>
          <w:szCs w:val="24"/>
        </w:rPr>
      </w:pPr>
    </w:p>
    <w:p w14:paraId="7E1BB981" w14:textId="6F7DC0B8" w:rsidR="00EF38B9" w:rsidRDefault="00EF38B9"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390C">
        <w:rPr>
          <w:rFonts w:ascii="Times New Roman" w:hAnsi="Times New Roman" w:cs="Times New Roman"/>
          <w:sz w:val="24"/>
          <w:szCs w:val="24"/>
        </w:rPr>
        <w:t>Veronica Vela, County/District Clerk,</w:t>
      </w:r>
      <w:r>
        <w:rPr>
          <w:rFonts w:ascii="Times New Roman" w:hAnsi="Times New Roman" w:cs="Times New Roman"/>
          <w:sz w:val="24"/>
          <w:szCs w:val="24"/>
        </w:rPr>
        <w:t xml:space="preserve"> informed the Commissioners Court </w:t>
      </w:r>
      <w:r w:rsidR="0091390C">
        <w:rPr>
          <w:rFonts w:ascii="Times New Roman" w:hAnsi="Times New Roman" w:cs="Times New Roman"/>
          <w:sz w:val="24"/>
          <w:szCs w:val="24"/>
        </w:rPr>
        <w:t xml:space="preserve">that she needed to </w:t>
      </w:r>
      <w:r w:rsidR="003C37A3">
        <w:rPr>
          <w:rFonts w:ascii="Times New Roman" w:hAnsi="Times New Roman" w:cs="Times New Roman"/>
          <w:sz w:val="24"/>
          <w:szCs w:val="24"/>
        </w:rPr>
        <w:t>consider</w:t>
      </w:r>
      <w:r w:rsidR="0091390C">
        <w:rPr>
          <w:rFonts w:ascii="Times New Roman" w:hAnsi="Times New Roman" w:cs="Times New Roman"/>
          <w:sz w:val="24"/>
          <w:szCs w:val="24"/>
        </w:rPr>
        <w:t xml:space="preserve"> further budget amendments due to</w:t>
      </w:r>
      <w:r w:rsidR="003C37A3">
        <w:rPr>
          <w:rFonts w:ascii="Times New Roman" w:hAnsi="Times New Roman" w:cs="Times New Roman"/>
          <w:sz w:val="24"/>
          <w:szCs w:val="24"/>
        </w:rPr>
        <w:t xml:space="preserve"> her</w:t>
      </w:r>
      <w:r w:rsidR="0091390C">
        <w:rPr>
          <w:rFonts w:ascii="Times New Roman" w:hAnsi="Times New Roman" w:cs="Times New Roman"/>
          <w:sz w:val="24"/>
          <w:szCs w:val="24"/>
        </w:rPr>
        <w:t xml:space="preserve"> </w:t>
      </w:r>
      <w:r w:rsidR="003C37A3">
        <w:rPr>
          <w:rFonts w:ascii="Times New Roman" w:hAnsi="Times New Roman" w:cs="Times New Roman"/>
          <w:sz w:val="24"/>
          <w:szCs w:val="24"/>
        </w:rPr>
        <w:t>re</w:t>
      </w:r>
      <w:r w:rsidR="0091390C">
        <w:rPr>
          <w:rFonts w:ascii="Times New Roman" w:hAnsi="Times New Roman" w:cs="Times New Roman"/>
          <w:sz w:val="24"/>
          <w:szCs w:val="24"/>
        </w:rPr>
        <w:t xml:space="preserve">viewing the current budget analysis and that this item </w:t>
      </w:r>
      <w:r w:rsidR="003C37A3">
        <w:rPr>
          <w:rFonts w:ascii="Times New Roman" w:hAnsi="Times New Roman" w:cs="Times New Roman"/>
          <w:sz w:val="24"/>
          <w:szCs w:val="24"/>
        </w:rPr>
        <w:t>should</w:t>
      </w:r>
      <w:r w:rsidR="0091390C">
        <w:rPr>
          <w:rFonts w:ascii="Times New Roman" w:hAnsi="Times New Roman" w:cs="Times New Roman"/>
          <w:sz w:val="24"/>
          <w:szCs w:val="24"/>
        </w:rPr>
        <w:t xml:space="preserve"> be tabled.</w:t>
      </w:r>
    </w:p>
    <w:p w14:paraId="4348BAF2"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0119C28C" w14:textId="6C55AC96"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1390C">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1390C">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EF38B9">
        <w:rPr>
          <w:rFonts w:ascii="Times New Roman" w:hAnsi="Times New Roman" w:cs="Times New Roman"/>
          <w:sz w:val="24"/>
          <w:szCs w:val="24"/>
        </w:rPr>
        <w:t xml:space="preserve"> th</w:t>
      </w:r>
      <w:r w:rsidR="0091390C">
        <w:rPr>
          <w:rFonts w:ascii="Times New Roman" w:hAnsi="Times New Roman" w:cs="Times New Roman"/>
          <w:sz w:val="24"/>
          <w:szCs w:val="24"/>
        </w:rPr>
        <w:t>is item b</w:t>
      </w:r>
      <w:r w:rsidR="00EF38B9">
        <w:rPr>
          <w:rFonts w:ascii="Times New Roman" w:hAnsi="Times New Roman" w:cs="Times New Roman"/>
          <w:sz w:val="24"/>
          <w:szCs w:val="24"/>
        </w:rPr>
        <w:t>e</w:t>
      </w:r>
      <w:r w:rsidR="0091390C">
        <w:rPr>
          <w:rFonts w:ascii="Times New Roman" w:hAnsi="Times New Roman" w:cs="Times New Roman"/>
          <w:sz w:val="24"/>
          <w:szCs w:val="24"/>
        </w:rPr>
        <w:t xml:space="preserve"> tabled.</w:t>
      </w:r>
    </w:p>
    <w:p w14:paraId="13FA36EC" w14:textId="77777777" w:rsidR="00C46D6D" w:rsidRPr="00622EBE" w:rsidRDefault="00C46D6D" w:rsidP="00C46D6D">
      <w:pPr>
        <w:tabs>
          <w:tab w:val="left" w:pos="720"/>
        </w:tabs>
        <w:spacing w:after="0" w:line="240" w:lineRule="auto"/>
        <w:jc w:val="both"/>
        <w:rPr>
          <w:rFonts w:ascii="Times New Roman" w:hAnsi="Times New Roman" w:cs="Times New Roman"/>
          <w:sz w:val="24"/>
          <w:szCs w:val="24"/>
        </w:rPr>
      </w:pPr>
    </w:p>
    <w:p w14:paraId="685ED189" w14:textId="77777777" w:rsidR="00C13E6D" w:rsidRPr="00622EBE" w:rsidRDefault="0082647F"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Discuss &amp; Act on Accepting the Primary Joint Elections Resolution for the March 5, 2024 Primary Election</w:t>
      </w:r>
      <w:r w:rsidRPr="00622EBE">
        <w:rPr>
          <w:rFonts w:ascii="Times New Roman" w:hAnsi="Times New Roman" w:cs="Times New Roman"/>
          <w:sz w:val="24"/>
          <w:szCs w:val="24"/>
        </w:rPr>
        <w:t>.</w:t>
      </w:r>
    </w:p>
    <w:p w14:paraId="6AA78921"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3B0A3474" w14:textId="77777777" w:rsidR="00C46D6D" w:rsidRDefault="00C46D6D" w:rsidP="00C46D6D">
      <w:pPr>
        <w:tabs>
          <w:tab w:val="left" w:pos="720"/>
        </w:tabs>
        <w:spacing w:after="0" w:line="240" w:lineRule="auto"/>
        <w:jc w:val="both"/>
        <w:rPr>
          <w:rFonts w:ascii="Times New Roman" w:hAnsi="Times New Roman" w:cs="Times New Roman"/>
          <w:sz w:val="24"/>
          <w:szCs w:val="24"/>
        </w:rPr>
      </w:pPr>
    </w:p>
    <w:p w14:paraId="5A4225E3" w14:textId="06342E6B" w:rsidR="00EF38B9" w:rsidRDefault="00EF38B9"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accept the Primary Joint Elections Resolution for the March 5, 2023 Primary Election.</w:t>
      </w:r>
      <w:r w:rsidR="0091390C">
        <w:rPr>
          <w:rFonts w:ascii="Times New Roman" w:hAnsi="Times New Roman" w:cs="Times New Roman"/>
          <w:sz w:val="24"/>
          <w:szCs w:val="24"/>
        </w:rPr>
        <w:t xml:space="preserve">  Stephanie Garza, Elections Administrator, stated that the</w:t>
      </w:r>
      <w:r w:rsidR="003C37A3">
        <w:rPr>
          <w:rFonts w:ascii="Times New Roman" w:hAnsi="Times New Roman" w:cs="Times New Roman"/>
          <w:sz w:val="24"/>
          <w:szCs w:val="24"/>
        </w:rPr>
        <w:t xml:space="preserve"> Republican and Democratic</w:t>
      </w:r>
      <w:r w:rsidR="0091390C">
        <w:rPr>
          <w:rFonts w:ascii="Times New Roman" w:hAnsi="Times New Roman" w:cs="Times New Roman"/>
          <w:sz w:val="24"/>
          <w:szCs w:val="24"/>
        </w:rPr>
        <w:t xml:space="preserve"> party chairs had agreed to conduct a joint election and that the county could recoup county funds for expenditures.</w:t>
      </w:r>
    </w:p>
    <w:p w14:paraId="734E96B1" w14:textId="77777777" w:rsidR="00EF38B9" w:rsidRDefault="00EF38B9" w:rsidP="00C46D6D">
      <w:pPr>
        <w:tabs>
          <w:tab w:val="left" w:pos="720"/>
        </w:tabs>
        <w:spacing w:after="0" w:line="240" w:lineRule="auto"/>
        <w:jc w:val="both"/>
        <w:rPr>
          <w:rFonts w:ascii="Times New Roman" w:hAnsi="Times New Roman" w:cs="Times New Roman"/>
          <w:sz w:val="24"/>
          <w:szCs w:val="24"/>
        </w:rPr>
      </w:pPr>
    </w:p>
    <w:p w14:paraId="206DDC55" w14:textId="0D6CD33E" w:rsidR="00C46D6D" w:rsidRDefault="00C46D6D"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91390C">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1390C">
        <w:rPr>
          <w:rFonts w:ascii="Times New Roman" w:hAnsi="Times New Roman" w:cs="Times New Roman"/>
          <w:sz w:val="24"/>
          <w:szCs w:val="24"/>
        </w:rPr>
        <w:t xml:space="preserve">Israel Vela, Jr. </w:t>
      </w:r>
      <w:r>
        <w:rPr>
          <w:rFonts w:ascii="Times New Roman" w:hAnsi="Times New Roman" w:cs="Times New Roman"/>
          <w:sz w:val="24"/>
          <w:szCs w:val="24"/>
        </w:rPr>
        <w:t>seconded the motion; the motion was unanimously passed that</w:t>
      </w:r>
      <w:r w:rsidR="00EF38B9">
        <w:rPr>
          <w:rFonts w:ascii="Times New Roman" w:hAnsi="Times New Roman" w:cs="Times New Roman"/>
          <w:sz w:val="24"/>
          <w:szCs w:val="24"/>
        </w:rPr>
        <w:t xml:space="preserve"> the Primary Joint Elections Resolution for the March 5, 2023 Primary Election be accepted as presented.</w:t>
      </w:r>
    </w:p>
    <w:p w14:paraId="64E990C2" w14:textId="77777777" w:rsidR="00E74F55" w:rsidRPr="00E74F55" w:rsidRDefault="00E74F55" w:rsidP="00C46D6D">
      <w:pPr>
        <w:tabs>
          <w:tab w:val="left" w:pos="720"/>
        </w:tabs>
        <w:spacing w:after="0" w:line="240" w:lineRule="auto"/>
        <w:jc w:val="both"/>
        <w:rPr>
          <w:rFonts w:ascii="Times New Roman" w:hAnsi="Times New Roman" w:cs="Times New Roman"/>
          <w:sz w:val="24"/>
          <w:szCs w:val="24"/>
        </w:rPr>
      </w:pPr>
    </w:p>
    <w:p w14:paraId="4EE7ABA2" w14:textId="77777777" w:rsidR="00C13E6D" w:rsidRPr="00622EBE" w:rsidRDefault="0082647F"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Discuss &amp; Act on the Joint Primary Election Service Contract Between the Elections Administrator and the Kenedy County Republican Party</w:t>
      </w:r>
      <w:r w:rsidRPr="00622EBE">
        <w:rPr>
          <w:rFonts w:ascii="Times New Roman" w:hAnsi="Times New Roman" w:cs="Times New Roman"/>
          <w:sz w:val="24"/>
          <w:szCs w:val="24"/>
        </w:rPr>
        <w:t>.</w:t>
      </w:r>
    </w:p>
    <w:p w14:paraId="28B04516" w14:textId="77777777" w:rsidR="0082647F" w:rsidRDefault="0082647F" w:rsidP="00C46D6D">
      <w:pPr>
        <w:tabs>
          <w:tab w:val="left" w:pos="720"/>
        </w:tabs>
        <w:spacing w:after="0" w:line="240" w:lineRule="auto"/>
        <w:jc w:val="both"/>
        <w:rPr>
          <w:rFonts w:ascii="Times New Roman" w:hAnsi="Times New Roman" w:cs="Times New Roman"/>
          <w:sz w:val="24"/>
          <w:szCs w:val="24"/>
        </w:rPr>
      </w:pPr>
    </w:p>
    <w:p w14:paraId="7333FE18" w14:textId="26C8772F" w:rsidR="00EF38B9" w:rsidRDefault="00EF38B9" w:rsidP="00EF38B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C665DE">
        <w:rPr>
          <w:rFonts w:ascii="Times New Roman" w:hAnsi="Times New Roman" w:cs="Times New Roman"/>
          <w:sz w:val="24"/>
          <w:szCs w:val="24"/>
        </w:rPr>
        <w:t>reported that there was a</w:t>
      </w:r>
      <w:r>
        <w:rPr>
          <w:rFonts w:ascii="Times New Roman" w:hAnsi="Times New Roman" w:cs="Times New Roman"/>
          <w:sz w:val="24"/>
          <w:szCs w:val="24"/>
        </w:rPr>
        <w:t xml:space="preserve"> Joint Primary Election Service Contract between the Elections Administrator and the Kenedy County Republican Party.</w:t>
      </w:r>
    </w:p>
    <w:p w14:paraId="2CA7E225" w14:textId="77777777" w:rsidR="00EF38B9" w:rsidRDefault="00EF38B9" w:rsidP="00EF38B9">
      <w:pPr>
        <w:tabs>
          <w:tab w:val="left" w:pos="720"/>
        </w:tabs>
        <w:spacing w:after="0" w:line="240" w:lineRule="auto"/>
        <w:jc w:val="both"/>
        <w:rPr>
          <w:rFonts w:ascii="Times New Roman" w:hAnsi="Times New Roman" w:cs="Times New Roman"/>
          <w:sz w:val="24"/>
          <w:szCs w:val="24"/>
        </w:rPr>
      </w:pPr>
    </w:p>
    <w:p w14:paraId="2E467B71" w14:textId="6D510B16" w:rsidR="00E74F55" w:rsidRDefault="0091390C"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37F4C6E9" w14:textId="77777777" w:rsidR="0091390C" w:rsidRPr="00E74F55" w:rsidRDefault="0091390C" w:rsidP="00C46D6D">
      <w:pPr>
        <w:tabs>
          <w:tab w:val="left" w:pos="720"/>
        </w:tabs>
        <w:spacing w:after="0" w:line="240" w:lineRule="auto"/>
        <w:jc w:val="both"/>
        <w:rPr>
          <w:rFonts w:ascii="Times New Roman" w:hAnsi="Times New Roman" w:cs="Times New Roman"/>
          <w:sz w:val="24"/>
          <w:szCs w:val="24"/>
        </w:rPr>
      </w:pPr>
    </w:p>
    <w:p w14:paraId="0D5731AA" w14:textId="77777777" w:rsidR="0082647F" w:rsidRPr="00622EBE" w:rsidRDefault="0082647F"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622EBE">
        <w:rPr>
          <w:rFonts w:ascii="Times New Roman" w:hAnsi="Times New Roman" w:cs="Times New Roman"/>
          <w:b/>
          <w:bCs/>
          <w:sz w:val="24"/>
          <w:szCs w:val="24"/>
          <w:u w:val="single"/>
        </w:rPr>
        <w:t>Discuss &amp; Act on the Joint Primary Election Service Contract Between the Elections Administrator and the Kenedy County Democratic Party</w:t>
      </w:r>
      <w:r w:rsidRPr="00622EBE">
        <w:rPr>
          <w:rFonts w:ascii="Times New Roman" w:hAnsi="Times New Roman" w:cs="Times New Roman"/>
          <w:sz w:val="24"/>
          <w:szCs w:val="24"/>
        </w:rPr>
        <w:t>.</w:t>
      </w:r>
    </w:p>
    <w:p w14:paraId="651903F9" w14:textId="77777777" w:rsidR="00C210ED" w:rsidRDefault="00C210ED" w:rsidP="00C46D6D">
      <w:pPr>
        <w:tabs>
          <w:tab w:val="left" w:pos="720"/>
        </w:tabs>
        <w:spacing w:after="0" w:line="240" w:lineRule="auto"/>
        <w:jc w:val="both"/>
        <w:rPr>
          <w:rFonts w:ascii="Times New Roman" w:hAnsi="Times New Roman" w:cs="Times New Roman"/>
          <w:sz w:val="24"/>
          <w:szCs w:val="24"/>
        </w:rPr>
      </w:pPr>
    </w:p>
    <w:p w14:paraId="798E7658" w14:textId="359C25F7" w:rsidR="00EF38B9" w:rsidRDefault="00EF38B9" w:rsidP="00EF38B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w:t>
      </w:r>
      <w:r w:rsidR="003C37A3">
        <w:rPr>
          <w:rFonts w:ascii="Times New Roman" w:hAnsi="Times New Roman" w:cs="Times New Roman"/>
          <w:sz w:val="24"/>
          <w:szCs w:val="24"/>
        </w:rPr>
        <w:t xml:space="preserve">that there was </w:t>
      </w:r>
      <w:r w:rsidR="00A1331D">
        <w:rPr>
          <w:rFonts w:ascii="Times New Roman" w:hAnsi="Times New Roman" w:cs="Times New Roman"/>
          <w:sz w:val="24"/>
          <w:szCs w:val="24"/>
        </w:rPr>
        <w:t>the</w:t>
      </w:r>
      <w:r>
        <w:rPr>
          <w:rFonts w:ascii="Times New Roman" w:hAnsi="Times New Roman" w:cs="Times New Roman"/>
          <w:sz w:val="24"/>
          <w:szCs w:val="24"/>
        </w:rPr>
        <w:t xml:space="preserve"> Joint Primary Election Service Contract between the Elections Administrator and the Kenedy County Democratic Party.</w:t>
      </w:r>
    </w:p>
    <w:p w14:paraId="695F0E8B" w14:textId="77777777" w:rsidR="00EF38B9" w:rsidRDefault="00EF38B9" w:rsidP="00EF38B9">
      <w:pPr>
        <w:tabs>
          <w:tab w:val="left" w:pos="720"/>
        </w:tabs>
        <w:spacing w:after="0" w:line="240" w:lineRule="auto"/>
        <w:jc w:val="both"/>
        <w:rPr>
          <w:rFonts w:ascii="Times New Roman" w:hAnsi="Times New Roman" w:cs="Times New Roman"/>
          <w:sz w:val="24"/>
          <w:szCs w:val="24"/>
        </w:rPr>
      </w:pPr>
    </w:p>
    <w:p w14:paraId="005DFF77" w14:textId="77ACFFE2" w:rsidR="00E74F55" w:rsidRDefault="0091390C" w:rsidP="00C46D6D">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5CDD451A" w14:textId="77777777" w:rsidR="0091390C" w:rsidRPr="00622EBE" w:rsidRDefault="0091390C" w:rsidP="00C46D6D">
      <w:pPr>
        <w:tabs>
          <w:tab w:val="left" w:pos="720"/>
        </w:tabs>
        <w:spacing w:after="0" w:line="240" w:lineRule="auto"/>
        <w:jc w:val="both"/>
        <w:rPr>
          <w:rFonts w:ascii="Times New Roman" w:hAnsi="Times New Roman" w:cs="Times New Roman"/>
          <w:sz w:val="24"/>
          <w:szCs w:val="24"/>
        </w:rPr>
      </w:pPr>
    </w:p>
    <w:p w14:paraId="0BBA50A9" w14:textId="77777777" w:rsidR="00BF1F36" w:rsidRPr="00622EBE" w:rsidRDefault="00BF1F36"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622EBE">
        <w:rPr>
          <w:rFonts w:ascii="Times New Roman" w:hAnsi="Times New Roman" w:cs="Times New Roman"/>
          <w:b/>
          <w:bCs/>
          <w:sz w:val="24"/>
          <w:szCs w:val="24"/>
          <w:u w:val="single"/>
        </w:rPr>
        <w:t>Discuss &amp; Act on Payment of Bills</w:t>
      </w:r>
      <w:r w:rsidRPr="00622EBE">
        <w:rPr>
          <w:rFonts w:ascii="Times New Roman" w:hAnsi="Times New Roman" w:cs="Times New Roman"/>
          <w:sz w:val="24"/>
          <w:szCs w:val="24"/>
        </w:rPr>
        <w:t>.</w:t>
      </w:r>
    </w:p>
    <w:p w14:paraId="05B517C6" w14:textId="77777777" w:rsidR="00980C72" w:rsidRDefault="00980C72" w:rsidP="00C46D6D">
      <w:pPr>
        <w:tabs>
          <w:tab w:val="left" w:pos="720"/>
        </w:tabs>
        <w:spacing w:after="0" w:line="240" w:lineRule="auto"/>
        <w:jc w:val="both"/>
        <w:rPr>
          <w:rFonts w:ascii="Times New Roman" w:hAnsi="Times New Roman" w:cs="Times New Roman"/>
          <w:sz w:val="24"/>
          <w:szCs w:val="24"/>
        </w:rPr>
      </w:pPr>
    </w:p>
    <w:p w14:paraId="6FBC9EBE" w14:textId="1957DEA9" w:rsidR="00EF38B9" w:rsidRPr="00275B81" w:rsidRDefault="00EF38B9" w:rsidP="00EF38B9">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November 30, 2023.</w:t>
      </w:r>
    </w:p>
    <w:p w14:paraId="270C4CE1" w14:textId="45241847" w:rsidR="00E74F55" w:rsidRDefault="00EF38B9" w:rsidP="00EF38B9">
      <w:pPr>
        <w:tabs>
          <w:tab w:val="left" w:pos="720"/>
        </w:tabs>
        <w:spacing w:after="0"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91390C">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91390C">
        <w:rPr>
          <w:rFonts w:ascii="Times New Roman" w:hAnsi="Times New Roman" w:cs="Times New Roman"/>
          <w:sz w:val="24"/>
          <w:szCs w:val="24"/>
        </w:rPr>
        <w:t>Israel Vela, Jr.</w:t>
      </w:r>
      <w:r w:rsidRPr="005B55EA">
        <w:rPr>
          <w:rFonts w:ascii="Times New Roman" w:hAnsi="Times New Roman" w:cs="Times New Roman"/>
          <w:sz w:val="24"/>
          <w:szCs w:val="24"/>
        </w:rPr>
        <w:t xml:space="preserve"> </w:t>
      </w:r>
      <w:r w:rsidRPr="00275B81">
        <w:rPr>
          <w:rFonts w:ascii="Times New Roman" w:hAnsi="Times New Roman" w:cs="Times New Roman"/>
          <w:sz w:val="24"/>
          <w:szCs w:val="24"/>
        </w:rPr>
        <w:t>seconded the motion; the motion was unanimously passed that the bills</w:t>
      </w:r>
      <w:r w:rsidR="0091390C">
        <w:rPr>
          <w:rFonts w:ascii="Times New Roman" w:hAnsi="Times New Roman" w:cs="Times New Roman"/>
          <w:sz w:val="24"/>
          <w:szCs w:val="24"/>
        </w:rPr>
        <w:t>, including add</w:t>
      </w:r>
      <w:r w:rsidR="00C665DE">
        <w:rPr>
          <w:rFonts w:ascii="Times New Roman" w:hAnsi="Times New Roman" w:cs="Times New Roman"/>
          <w:sz w:val="24"/>
          <w:szCs w:val="24"/>
        </w:rPr>
        <w:t>-</w:t>
      </w:r>
      <w:r w:rsidR="0091390C">
        <w:rPr>
          <w:rFonts w:ascii="Times New Roman" w:hAnsi="Times New Roman" w:cs="Times New Roman"/>
          <w:sz w:val="24"/>
          <w:szCs w:val="24"/>
        </w:rPr>
        <w:t>ons</w:t>
      </w:r>
      <w:r w:rsidR="00C665DE">
        <w:rPr>
          <w:rFonts w:ascii="Times New Roman" w:hAnsi="Times New Roman" w:cs="Times New Roman"/>
          <w:sz w:val="24"/>
          <w:szCs w:val="24"/>
        </w:rPr>
        <w:t xml:space="preserve"> be paid</w:t>
      </w:r>
      <w:r w:rsidR="0091390C">
        <w:rPr>
          <w:rFonts w:ascii="Times New Roman" w:hAnsi="Times New Roman" w:cs="Times New Roman"/>
          <w:sz w:val="24"/>
          <w:szCs w:val="24"/>
        </w:rPr>
        <w:t>, except for Daniel Almeida’s $2,780 bill</w:t>
      </w:r>
      <w:r w:rsidR="00C665DE">
        <w:rPr>
          <w:rFonts w:ascii="Times New Roman" w:hAnsi="Times New Roman" w:cs="Times New Roman"/>
          <w:sz w:val="24"/>
          <w:szCs w:val="24"/>
        </w:rPr>
        <w:t xml:space="preserve"> to be paid in the amount of his contract of $2,450.00</w:t>
      </w:r>
      <w:r w:rsidR="003C37A3">
        <w:rPr>
          <w:rFonts w:ascii="Times New Roman" w:hAnsi="Times New Roman" w:cs="Times New Roman"/>
          <w:sz w:val="24"/>
          <w:szCs w:val="24"/>
        </w:rPr>
        <w:t xml:space="preserve"> which was his contract amount.</w:t>
      </w:r>
    </w:p>
    <w:p w14:paraId="6691C4D9" w14:textId="77777777" w:rsidR="00EF38B9" w:rsidRPr="00E74F55" w:rsidRDefault="00EF38B9" w:rsidP="00EF38B9">
      <w:pPr>
        <w:tabs>
          <w:tab w:val="left" w:pos="720"/>
        </w:tabs>
        <w:spacing w:after="0" w:line="240" w:lineRule="auto"/>
        <w:jc w:val="both"/>
        <w:rPr>
          <w:rFonts w:ascii="Times New Roman" w:hAnsi="Times New Roman" w:cs="Times New Roman"/>
          <w:sz w:val="24"/>
          <w:szCs w:val="24"/>
        </w:rPr>
      </w:pPr>
    </w:p>
    <w:p w14:paraId="19941BA8" w14:textId="3A3C4740" w:rsidR="00E40317" w:rsidRPr="00622EBE" w:rsidRDefault="002A07D7" w:rsidP="00C46D6D">
      <w:pPr>
        <w:pStyle w:val="ListParagraph"/>
        <w:numPr>
          <w:ilvl w:val="0"/>
          <w:numId w:val="3"/>
        </w:numPr>
        <w:tabs>
          <w:tab w:val="left" w:pos="720"/>
        </w:tabs>
        <w:spacing w:after="0" w:line="240" w:lineRule="auto"/>
        <w:ind w:left="0" w:firstLine="0"/>
        <w:jc w:val="both"/>
        <w:rPr>
          <w:rFonts w:ascii="Times New Roman" w:hAnsi="Times New Roman" w:cs="Times New Roman"/>
          <w:b/>
          <w:bCs/>
          <w:sz w:val="24"/>
          <w:szCs w:val="24"/>
          <w:u w:val="single"/>
        </w:rPr>
      </w:pPr>
      <w:r w:rsidRPr="00622EBE">
        <w:rPr>
          <w:rFonts w:ascii="Times New Roman" w:hAnsi="Times New Roman" w:cs="Times New Roman"/>
          <w:b/>
          <w:bCs/>
          <w:sz w:val="24"/>
          <w:szCs w:val="24"/>
          <w:u w:val="single"/>
        </w:rPr>
        <w:t>EXECUTIVE SESSION: TEXAS GOVERNMENT CODE, §551.071</w:t>
      </w:r>
      <w:r w:rsidR="008C529C" w:rsidRPr="00622EBE">
        <w:rPr>
          <w:rFonts w:ascii="Times New Roman" w:hAnsi="Times New Roman" w:cs="Times New Roman"/>
          <w:b/>
          <w:bCs/>
          <w:sz w:val="24"/>
          <w:szCs w:val="24"/>
          <w:u w:val="single"/>
        </w:rPr>
        <w:t>, §551.072, §551.073,</w:t>
      </w:r>
      <w:r w:rsidR="00622EBE">
        <w:rPr>
          <w:rFonts w:ascii="Times New Roman" w:hAnsi="Times New Roman" w:cs="Times New Roman"/>
          <w:b/>
          <w:bCs/>
          <w:sz w:val="24"/>
          <w:szCs w:val="24"/>
          <w:u w:val="single"/>
        </w:rPr>
        <w:t xml:space="preserve"> </w:t>
      </w:r>
      <w:r w:rsidR="001B4BBA" w:rsidRPr="00622EBE">
        <w:rPr>
          <w:rFonts w:ascii="Times New Roman" w:hAnsi="Times New Roman" w:cs="Times New Roman"/>
          <w:b/>
          <w:bCs/>
          <w:sz w:val="24"/>
          <w:szCs w:val="24"/>
          <w:u w:val="single"/>
        </w:rPr>
        <w:t>§551.074</w:t>
      </w:r>
      <w:r w:rsidR="00622EBE">
        <w:rPr>
          <w:rFonts w:ascii="Times New Roman" w:hAnsi="Times New Roman" w:cs="Times New Roman"/>
          <w:b/>
          <w:bCs/>
          <w:sz w:val="24"/>
          <w:szCs w:val="24"/>
          <w:u w:val="single"/>
        </w:rPr>
        <w:t xml:space="preserve"> </w:t>
      </w:r>
      <w:r w:rsidR="00CD3A52" w:rsidRPr="00622EBE">
        <w:rPr>
          <w:rFonts w:ascii="Times New Roman" w:hAnsi="Times New Roman" w:cs="Times New Roman"/>
          <w:b/>
          <w:bCs/>
          <w:sz w:val="24"/>
          <w:szCs w:val="24"/>
          <w:u w:val="single"/>
        </w:rPr>
        <w:t>-</w:t>
      </w:r>
      <w:r w:rsidR="00622EBE">
        <w:rPr>
          <w:rFonts w:ascii="Times New Roman" w:hAnsi="Times New Roman" w:cs="Times New Roman"/>
          <w:b/>
          <w:bCs/>
          <w:sz w:val="24"/>
          <w:szCs w:val="24"/>
          <w:u w:val="single"/>
        </w:rPr>
        <w:t xml:space="preserve"> </w:t>
      </w:r>
      <w:r w:rsidR="00CD3A52" w:rsidRPr="00622EBE">
        <w:rPr>
          <w:rFonts w:ascii="Times New Roman" w:hAnsi="Times New Roman" w:cs="Times New Roman"/>
          <w:b/>
          <w:bCs/>
          <w:sz w:val="24"/>
          <w:szCs w:val="24"/>
          <w:u w:val="single"/>
        </w:rPr>
        <w:t xml:space="preserve">CONSULTATION WITH ATTORNEY REGARDING LITIGATION </w:t>
      </w:r>
    </w:p>
    <w:p w14:paraId="61F5A863" w14:textId="77777777" w:rsidR="000F15AE" w:rsidRDefault="000F15AE" w:rsidP="00C46D6D">
      <w:pPr>
        <w:tabs>
          <w:tab w:val="left" w:pos="720"/>
        </w:tabs>
        <w:spacing w:after="0" w:line="240" w:lineRule="auto"/>
        <w:jc w:val="both"/>
        <w:rPr>
          <w:rFonts w:ascii="Times New Roman" w:hAnsi="Times New Roman" w:cs="Times New Roman"/>
          <w:sz w:val="24"/>
          <w:szCs w:val="24"/>
        </w:rPr>
      </w:pPr>
    </w:p>
    <w:p w14:paraId="1AD7E885" w14:textId="090D58B2" w:rsidR="00EF38B9" w:rsidRDefault="00EF38B9" w:rsidP="00EF38B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Judge Charles E. Burns called the Executive Session to order at </w:t>
      </w:r>
      <w:r w:rsidR="0091390C">
        <w:rPr>
          <w:rFonts w:ascii="Times New Roman" w:hAnsi="Times New Roman" w:cs="Times New Roman"/>
          <w:sz w:val="24"/>
          <w:szCs w:val="24"/>
        </w:rPr>
        <w:t>10:04</w:t>
      </w:r>
      <w:r>
        <w:rPr>
          <w:rFonts w:ascii="Times New Roman" w:hAnsi="Times New Roman" w:cs="Times New Roman"/>
          <w:sz w:val="24"/>
          <w:szCs w:val="24"/>
        </w:rPr>
        <w:t xml:space="preserve"> a.m.</w:t>
      </w:r>
    </w:p>
    <w:p w14:paraId="52189DD0" w14:textId="77777777" w:rsidR="00E74F55" w:rsidRPr="00622EBE" w:rsidRDefault="00E74F55" w:rsidP="00C46D6D">
      <w:pPr>
        <w:tabs>
          <w:tab w:val="left" w:pos="720"/>
        </w:tabs>
        <w:spacing w:after="0" w:line="240" w:lineRule="auto"/>
        <w:jc w:val="both"/>
        <w:rPr>
          <w:rFonts w:ascii="Times New Roman" w:hAnsi="Times New Roman" w:cs="Times New Roman"/>
          <w:sz w:val="24"/>
          <w:szCs w:val="24"/>
        </w:rPr>
      </w:pPr>
    </w:p>
    <w:p w14:paraId="2849CC30" w14:textId="77777777" w:rsidR="000F15AE" w:rsidRPr="00622EBE" w:rsidRDefault="000F15AE"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Open Session: Discuss &amp; Act on Items Addressed in Executive Session</w:t>
      </w:r>
      <w:r w:rsidRPr="00622EBE">
        <w:rPr>
          <w:rFonts w:ascii="Times New Roman" w:hAnsi="Times New Roman" w:cs="Times New Roman"/>
          <w:sz w:val="24"/>
          <w:szCs w:val="24"/>
        </w:rPr>
        <w:t>.</w:t>
      </w:r>
    </w:p>
    <w:p w14:paraId="322B0855" w14:textId="77777777" w:rsidR="000F15AE" w:rsidRDefault="000F15AE" w:rsidP="00C46D6D">
      <w:pPr>
        <w:tabs>
          <w:tab w:val="left" w:pos="720"/>
        </w:tabs>
        <w:spacing w:after="0" w:line="240" w:lineRule="auto"/>
        <w:jc w:val="both"/>
        <w:rPr>
          <w:rFonts w:ascii="Times New Roman" w:hAnsi="Times New Roman" w:cs="Times New Roman"/>
          <w:sz w:val="24"/>
          <w:szCs w:val="24"/>
        </w:rPr>
      </w:pPr>
    </w:p>
    <w:p w14:paraId="10F21328" w14:textId="4F37E3F4" w:rsidR="00EF38B9" w:rsidRDefault="00EF38B9" w:rsidP="00EF38B9">
      <w:pPr>
        <w:tabs>
          <w:tab w:val="left" w:pos="720"/>
        </w:tabs>
        <w:spacing w:after="0" w:line="240" w:lineRule="auto"/>
        <w:rPr>
          <w:rFonts w:ascii="Times New Roman" w:hAnsi="Times New Roman" w:cs="Times New Roman"/>
          <w:sz w:val="24"/>
          <w:szCs w:val="24"/>
        </w:rPr>
      </w:pPr>
      <w:r>
        <w:rPr>
          <w:rFonts w:ascii="Times New Roman" w:hAnsi="Times New Roman" w:cs="Times New Roman"/>
          <w:sz w:val="24"/>
          <w:szCs w:val="24"/>
        </w:rPr>
        <w:tab/>
        <w:t xml:space="preserve">Judge Charles E. Burns called the Open Session to order at </w:t>
      </w:r>
      <w:r w:rsidR="0091390C">
        <w:rPr>
          <w:rFonts w:ascii="Times New Roman" w:hAnsi="Times New Roman" w:cs="Times New Roman"/>
          <w:sz w:val="24"/>
          <w:szCs w:val="24"/>
        </w:rPr>
        <w:t>10:37</w:t>
      </w:r>
      <w:r>
        <w:rPr>
          <w:rFonts w:ascii="Times New Roman" w:hAnsi="Times New Roman" w:cs="Times New Roman"/>
          <w:sz w:val="24"/>
          <w:szCs w:val="24"/>
        </w:rPr>
        <w:t xml:space="preserve"> a.m.</w:t>
      </w:r>
    </w:p>
    <w:p w14:paraId="31D5A705" w14:textId="77777777" w:rsidR="00EF38B9" w:rsidRDefault="00EF38B9" w:rsidP="00EF38B9">
      <w:pPr>
        <w:tabs>
          <w:tab w:val="left" w:pos="720"/>
        </w:tabs>
        <w:spacing w:after="0" w:line="240" w:lineRule="auto"/>
        <w:rPr>
          <w:rFonts w:ascii="Times New Roman" w:hAnsi="Times New Roman" w:cs="Times New Roman"/>
          <w:sz w:val="24"/>
          <w:szCs w:val="24"/>
        </w:rPr>
      </w:pPr>
    </w:p>
    <w:p w14:paraId="6C753B36" w14:textId="74B8F7F5" w:rsidR="00EF38B9" w:rsidRDefault="00EF38B9" w:rsidP="00EF38B9">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91390C">
        <w:rPr>
          <w:rFonts w:ascii="Times New Roman" w:hAnsi="Times New Roman" w:cs="Times New Roman"/>
          <w:sz w:val="24"/>
          <w:szCs w:val="24"/>
        </w:rPr>
        <w:t>Commissioner Sarita Armstrong-Hixon moved and Commissioner Joe Recio seconded the motion; the motion was unanimously passed that this item be tabled until the December 19, 2023, Commissioners Court meeting</w:t>
      </w:r>
      <w:r>
        <w:rPr>
          <w:rFonts w:ascii="Times New Roman" w:hAnsi="Times New Roman" w:cs="Times New Roman"/>
          <w:sz w:val="24"/>
          <w:szCs w:val="24"/>
        </w:rPr>
        <w:t>.</w:t>
      </w:r>
    </w:p>
    <w:p w14:paraId="474534E4" w14:textId="77777777" w:rsidR="00E74F55" w:rsidRPr="00622EBE" w:rsidRDefault="00E74F55" w:rsidP="00C46D6D">
      <w:pPr>
        <w:tabs>
          <w:tab w:val="left" w:pos="720"/>
        </w:tabs>
        <w:spacing w:after="0" w:line="240" w:lineRule="auto"/>
        <w:jc w:val="both"/>
        <w:rPr>
          <w:rFonts w:ascii="Times New Roman" w:hAnsi="Times New Roman" w:cs="Times New Roman"/>
          <w:sz w:val="24"/>
          <w:szCs w:val="24"/>
        </w:rPr>
      </w:pPr>
    </w:p>
    <w:p w14:paraId="37EB75E1" w14:textId="77777777" w:rsidR="000F15AE" w:rsidRPr="00622EBE" w:rsidRDefault="000F15AE" w:rsidP="00C46D6D">
      <w:pPr>
        <w:pStyle w:val="ListParagraph"/>
        <w:numPr>
          <w:ilvl w:val="0"/>
          <w:numId w:val="3"/>
        </w:numPr>
        <w:tabs>
          <w:tab w:val="left" w:pos="720"/>
        </w:tabs>
        <w:spacing w:after="0" w:line="240" w:lineRule="auto"/>
        <w:ind w:left="0" w:firstLine="0"/>
        <w:jc w:val="both"/>
        <w:rPr>
          <w:rFonts w:ascii="Times New Roman" w:hAnsi="Times New Roman" w:cs="Times New Roman"/>
          <w:sz w:val="24"/>
          <w:szCs w:val="24"/>
        </w:rPr>
      </w:pPr>
      <w:r w:rsidRPr="000066F4">
        <w:rPr>
          <w:rFonts w:ascii="Times New Roman" w:hAnsi="Times New Roman" w:cs="Times New Roman"/>
          <w:b/>
          <w:bCs/>
          <w:sz w:val="24"/>
          <w:szCs w:val="24"/>
          <w:u w:val="single"/>
        </w:rPr>
        <w:t>Adjournment</w:t>
      </w:r>
      <w:r w:rsidRPr="00622EBE">
        <w:rPr>
          <w:rFonts w:ascii="Times New Roman" w:hAnsi="Times New Roman" w:cs="Times New Roman"/>
          <w:sz w:val="24"/>
          <w:szCs w:val="24"/>
        </w:rPr>
        <w:t>.</w:t>
      </w:r>
    </w:p>
    <w:p w14:paraId="5F15F9C6" w14:textId="77777777" w:rsidR="000F15AE" w:rsidRDefault="000F15AE" w:rsidP="00C46D6D">
      <w:pPr>
        <w:tabs>
          <w:tab w:val="left" w:pos="720"/>
        </w:tabs>
        <w:spacing w:after="0" w:line="240" w:lineRule="auto"/>
        <w:jc w:val="both"/>
        <w:rPr>
          <w:rFonts w:ascii="Times New Roman" w:hAnsi="Times New Roman" w:cs="Times New Roman"/>
          <w:sz w:val="24"/>
          <w:szCs w:val="24"/>
        </w:rPr>
      </w:pPr>
    </w:p>
    <w:p w14:paraId="2157673E" w14:textId="0F0CCC3F" w:rsidR="00EF38B9" w:rsidRDefault="00EF38B9" w:rsidP="00EF38B9">
      <w:pPr>
        <w:tabs>
          <w:tab w:val="left" w:pos="720"/>
          <w:tab w:val="left" w:pos="4320"/>
        </w:tabs>
        <w:spacing w:after="0" w:line="240" w:lineRule="auto"/>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9E49FD">
        <w:rPr>
          <w:rFonts w:ascii="Times New Roman" w:hAnsi="Times New Roman" w:cs="Times New Roman"/>
          <w:spacing w:val="-3"/>
          <w:sz w:val="24"/>
          <w:szCs w:val="24"/>
        </w:rPr>
        <w:t xml:space="preserve">There being no further business 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91390C">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91390C">
        <w:rPr>
          <w:rFonts w:ascii="Times New Roman" w:hAnsi="Times New Roman" w:cs="Times New Roman"/>
          <w:sz w:val="24"/>
          <w:szCs w:val="24"/>
        </w:rPr>
        <w:t>Joe Recio</w:t>
      </w:r>
      <w:r w:rsidRPr="005B55EA">
        <w:rPr>
          <w:rFonts w:ascii="Times New Roman" w:hAnsi="Times New Roman" w:cs="Times New Roman"/>
          <w:sz w:val="24"/>
          <w:szCs w:val="24"/>
        </w:rPr>
        <w:t xml:space="preserve"> </w:t>
      </w:r>
      <w:r w:rsidRPr="009E49FD">
        <w:rPr>
          <w:rFonts w:ascii="Times New Roman" w:hAnsi="Times New Roman" w:cs="Times New Roman"/>
          <w:spacing w:val="-3"/>
          <w:sz w:val="24"/>
          <w:szCs w:val="24"/>
        </w:rPr>
        <w:t xml:space="preserve">seconded the motion; the motion was unanimously passed that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3C37A3">
        <w:rPr>
          <w:rFonts w:ascii="Times New Roman" w:hAnsi="Times New Roman" w:cs="Times New Roman"/>
          <w:spacing w:val="-3"/>
          <w:sz w:val="24"/>
          <w:szCs w:val="24"/>
        </w:rPr>
        <w:t>10:40</w:t>
      </w:r>
      <w:r>
        <w:rPr>
          <w:rFonts w:ascii="Times New Roman" w:hAnsi="Times New Roman" w:cs="Times New Roman"/>
          <w:spacing w:val="-3"/>
          <w:sz w:val="24"/>
          <w:szCs w:val="24"/>
        </w:rPr>
        <w:t xml:space="preserve"> a.m.</w:t>
      </w:r>
    </w:p>
    <w:p w14:paraId="4F7B4F0F" w14:textId="77777777" w:rsidR="00E74F55" w:rsidRPr="00622EBE" w:rsidRDefault="00E74F55" w:rsidP="00C46D6D">
      <w:pPr>
        <w:tabs>
          <w:tab w:val="left" w:pos="720"/>
        </w:tabs>
        <w:spacing w:after="0" w:line="240" w:lineRule="auto"/>
        <w:jc w:val="both"/>
        <w:rPr>
          <w:rFonts w:ascii="Times New Roman" w:hAnsi="Times New Roman" w:cs="Times New Roman"/>
          <w:sz w:val="24"/>
          <w:szCs w:val="24"/>
        </w:rPr>
      </w:pPr>
    </w:p>
    <w:p w14:paraId="6C6F855F" w14:textId="7E5B9EB4" w:rsidR="008321F0" w:rsidRPr="00622EBE" w:rsidRDefault="008321F0" w:rsidP="00C46D6D">
      <w:pPr>
        <w:tabs>
          <w:tab w:val="left" w:pos="720"/>
        </w:tabs>
        <w:spacing w:after="0" w:line="240" w:lineRule="auto"/>
        <w:jc w:val="both"/>
        <w:rPr>
          <w:rFonts w:ascii="Times New Roman" w:hAnsi="Times New Roman" w:cs="Times New Roman"/>
          <w:sz w:val="24"/>
          <w:szCs w:val="24"/>
        </w:rPr>
      </w:pPr>
      <w:r w:rsidRPr="00622EBE">
        <w:rPr>
          <w:rFonts w:ascii="Times New Roman" w:hAnsi="Times New Roman" w:cs="Times New Roman"/>
          <w:sz w:val="24"/>
          <w:szCs w:val="24"/>
        </w:rPr>
        <w:t xml:space="preserve">                                                                  </w:t>
      </w:r>
      <w:r w:rsidR="001A5E3A" w:rsidRPr="00622EBE">
        <w:rPr>
          <w:rFonts w:ascii="Times New Roman" w:hAnsi="Times New Roman" w:cs="Times New Roman"/>
          <w:sz w:val="24"/>
          <w:szCs w:val="24"/>
        </w:rPr>
        <w:t xml:space="preserve">  </w:t>
      </w:r>
      <w:r w:rsidR="0079682A" w:rsidRPr="0079682A">
        <w:rPr>
          <w:rFonts w:ascii="Times New Roman" w:hAnsi="Times New Roman" w:cs="Times New Roman"/>
          <w:sz w:val="24"/>
          <w:szCs w:val="24"/>
          <w:u w:val="single"/>
        </w:rPr>
        <w:t>/s/ Charles E. Burns</w:t>
      </w:r>
      <w:r w:rsidRPr="00622EBE">
        <w:rPr>
          <w:rFonts w:ascii="Times New Roman" w:hAnsi="Times New Roman" w:cs="Times New Roman"/>
          <w:sz w:val="24"/>
          <w:szCs w:val="24"/>
        </w:rPr>
        <w:t>____________________________</w:t>
      </w:r>
    </w:p>
    <w:p w14:paraId="0D5C8E77" w14:textId="2D1C7695" w:rsidR="008321F0" w:rsidRPr="00622EBE" w:rsidRDefault="008321F0" w:rsidP="00C46D6D">
      <w:pPr>
        <w:tabs>
          <w:tab w:val="left" w:pos="720"/>
        </w:tabs>
        <w:spacing w:after="0" w:line="240" w:lineRule="auto"/>
        <w:jc w:val="both"/>
        <w:rPr>
          <w:rFonts w:ascii="Times New Roman" w:hAnsi="Times New Roman" w:cs="Times New Roman"/>
          <w:sz w:val="24"/>
          <w:szCs w:val="24"/>
        </w:rPr>
      </w:pPr>
      <w:r w:rsidRPr="00622EBE">
        <w:rPr>
          <w:rFonts w:ascii="Times New Roman" w:hAnsi="Times New Roman" w:cs="Times New Roman"/>
          <w:sz w:val="24"/>
          <w:szCs w:val="24"/>
        </w:rPr>
        <w:t xml:space="preserve">                                                                    </w:t>
      </w:r>
      <w:r w:rsidR="00A25FF3" w:rsidRPr="00622EBE">
        <w:rPr>
          <w:rFonts w:ascii="Times New Roman" w:hAnsi="Times New Roman" w:cs="Times New Roman"/>
          <w:sz w:val="24"/>
          <w:szCs w:val="24"/>
        </w:rPr>
        <w:t xml:space="preserve">Judge </w:t>
      </w:r>
      <w:r w:rsidRPr="00622EBE">
        <w:rPr>
          <w:rFonts w:ascii="Times New Roman" w:hAnsi="Times New Roman" w:cs="Times New Roman"/>
          <w:sz w:val="24"/>
          <w:szCs w:val="24"/>
        </w:rPr>
        <w:t>Charles Burns</w:t>
      </w:r>
    </w:p>
    <w:p w14:paraId="32D235EF" w14:textId="77777777" w:rsidR="001A5E3A" w:rsidRPr="00622EBE" w:rsidRDefault="001A5E3A" w:rsidP="00C46D6D">
      <w:pPr>
        <w:tabs>
          <w:tab w:val="left" w:pos="720"/>
        </w:tabs>
        <w:spacing w:after="0" w:line="240" w:lineRule="auto"/>
        <w:jc w:val="both"/>
        <w:rPr>
          <w:rFonts w:ascii="Times New Roman" w:hAnsi="Times New Roman" w:cs="Times New Roman"/>
          <w:sz w:val="24"/>
          <w:szCs w:val="24"/>
        </w:rPr>
      </w:pPr>
    </w:p>
    <w:p w14:paraId="46841195" w14:textId="77777777" w:rsidR="001503C2" w:rsidRPr="00622EBE" w:rsidRDefault="001503C2" w:rsidP="00C46D6D">
      <w:pPr>
        <w:tabs>
          <w:tab w:val="left" w:pos="720"/>
        </w:tabs>
        <w:spacing w:after="0" w:line="240" w:lineRule="auto"/>
        <w:jc w:val="both"/>
        <w:rPr>
          <w:rFonts w:ascii="Times New Roman" w:hAnsi="Times New Roman" w:cs="Times New Roman"/>
          <w:sz w:val="24"/>
          <w:szCs w:val="24"/>
        </w:rPr>
      </w:pPr>
    </w:p>
    <w:p w14:paraId="53A3666E" w14:textId="757000CC" w:rsidR="001503C2" w:rsidRPr="00622EBE" w:rsidRDefault="0079682A" w:rsidP="00C46D6D">
      <w:pPr>
        <w:tabs>
          <w:tab w:val="left" w:pos="720"/>
        </w:tabs>
        <w:spacing w:after="0" w:line="240" w:lineRule="auto"/>
        <w:rPr>
          <w:rFonts w:ascii="Times New Roman" w:hAnsi="Times New Roman" w:cs="Times New Roman"/>
          <w:sz w:val="24"/>
          <w:szCs w:val="24"/>
        </w:rPr>
      </w:pPr>
      <w:bookmarkStart w:id="0" w:name="_GoBack"/>
      <w:r w:rsidRPr="0079682A">
        <w:rPr>
          <w:rFonts w:ascii="Times New Roman" w:hAnsi="Times New Roman" w:cs="Times New Roman"/>
          <w:sz w:val="24"/>
          <w:szCs w:val="24"/>
          <w:u w:val="single"/>
        </w:rPr>
        <w:t>/s/ Veronica Vela</w:t>
      </w:r>
      <w:bookmarkEnd w:id="0"/>
      <w:r w:rsidR="001503C2" w:rsidRPr="00622EBE">
        <w:rPr>
          <w:rFonts w:ascii="Times New Roman" w:hAnsi="Times New Roman" w:cs="Times New Roman"/>
          <w:sz w:val="24"/>
          <w:szCs w:val="24"/>
        </w:rPr>
        <w:t>________________________</w:t>
      </w:r>
    </w:p>
    <w:p w14:paraId="3E9D79FB" w14:textId="5C083021" w:rsidR="001503C2" w:rsidRPr="00622EBE" w:rsidRDefault="001503C2" w:rsidP="00C46D6D">
      <w:pPr>
        <w:tabs>
          <w:tab w:val="left" w:pos="720"/>
        </w:tabs>
        <w:spacing w:after="0" w:line="240" w:lineRule="auto"/>
        <w:jc w:val="both"/>
        <w:rPr>
          <w:rFonts w:ascii="Times New Roman" w:hAnsi="Times New Roman" w:cs="Times New Roman"/>
          <w:sz w:val="24"/>
          <w:szCs w:val="24"/>
        </w:rPr>
      </w:pPr>
      <w:r w:rsidRPr="00622EBE">
        <w:rPr>
          <w:rFonts w:ascii="Times New Roman" w:hAnsi="Times New Roman" w:cs="Times New Roman"/>
          <w:sz w:val="24"/>
          <w:szCs w:val="24"/>
        </w:rPr>
        <w:t>VERONICA VELA</w:t>
      </w:r>
    </w:p>
    <w:p w14:paraId="3A5D5ADD" w14:textId="48E8FD3E" w:rsidR="001503C2" w:rsidRPr="00622EBE" w:rsidRDefault="001503C2" w:rsidP="00C46D6D">
      <w:pPr>
        <w:tabs>
          <w:tab w:val="left" w:pos="720"/>
        </w:tabs>
        <w:spacing w:after="0" w:line="240" w:lineRule="auto"/>
        <w:jc w:val="both"/>
        <w:rPr>
          <w:rFonts w:ascii="Times New Roman" w:hAnsi="Times New Roman" w:cs="Times New Roman"/>
          <w:sz w:val="24"/>
          <w:szCs w:val="24"/>
        </w:rPr>
      </w:pPr>
      <w:r w:rsidRPr="00622EBE">
        <w:rPr>
          <w:rFonts w:ascii="Times New Roman" w:hAnsi="Times New Roman" w:cs="Times New Roman"/>
          <w:sz w:val="24"/>
          <w:szCs w:val="24"/>
        </w:rPr>
        <w:t>Clerk of Commissioners Court</w:t>
      </w:r>
    </w:p>
    <w:p w14:paraId="02EF421A" w14:textId="681A64DA" w:rsidR="008071D7" w:rsidRPr="00E74F55" w:rsidRDefault="008321F0" w:rsidP="00C46D6D">
      <w:pPr>
        <w:tabs>
          <w:tab w:val="left" w:pos="720"/>
        </w:tabs>
        <w:spacing w:after="0" w:line="240" w:lineRule="auto"/>
        <w:jc w:val="both"/>
        <w:rPr>
          <w:rFonts w:ascii="Times New Roman" w:hAnsi="Times New Roman" w:cs="Times New Roman"/>
          <w:sz w:val="24"/>
          <w:szCs w:val="24"/>
        </w:rPr>
      </w:pPr>
      <w:r>
        <w:rPr>
          <w:rFonts w:asciiTheme="majorHAnsi" w:hAnsiTheme="majorHAnsi"/>
        </w:rPr>
        <w:t xml:space="preserve">       </w:t>
      </w:r>
    </w:p>
    <w:sectPr w:rsidR="008071D7" w:rsidRPr="00E74F55" w:rsidSect="00A1331D">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0DF93D" w14:textId="77777777" w:rsidR="00480B90" w:rsidRDefault="00480B90" w:rsidP="006E1776">
      <w:pPr>
        <w:spacing w:after="0" w:line="240" w:lineRule="auto"/>
      </w:pPr>
      <w:r>
        <w:separator/>
      </w:r>
    </w:p>
  </w:endnote>
  <w:endnote w:type="continuationSeparator" w:id="0">
    <w:p w14:paraId="5020BAED" w14:textId="77777777" w:rsidR="00480B90" w:rsidRDefault="00480B90" w:rsidP="006E1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25710606"/>
      <w:docPartObj>
        <w:docPartGallery w:val="Page Numbers (Bottom of Page)"/>
        <w:docPartUnique/>
      </w:docPartObj>
    </w:sdtPr>
    <w:sdtEndPr>
      <w:rPr>
        <w:noProof/>
      </w:rPr>
    </w:sdtEndPr>
    <w:sdtContent>
      <w:p w14:paraId="135E9E2F" w14:textId="0D0E5141" w:rsidR="006E1776" w:rsidRDefault="006E177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08CAF273" w14:textId="77777777" w:rsidR="006E1776" w:rsidRDefault="006E1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6F7EB9" w14:textId="77777777" w:rsidR="00480B90" w:rsidRDefault="00480B90" w:rsidP="006E1776">
      <w:pPr>
        <w:spacing w:after="0" w:line="240" w:lineRule="auto"/>
      </w:pPr>
      <w:r>
        <w:separator/>
      </w:r>
    </w:p>
  </w:footnote>
  <w:footnote w:type="continuationSeparator" w:id="0">
    <w:p w14:paraId="4433B2C6" w14:textId="77777777" w:rsidR="00480B90" w:rsidRDefault="00480B90" w:rsidP="006E1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DE2CBD3E"/>
    <w:lvl w:ilvl="0" w:tplc="68E6E03C">
      <w:start w:val="1"/>
      <w:numFmt w:val="decimal"/>
      <w:lvlText w:val="%1."/>
      <w:lvlJc w:val="left"/>
      <w:pPr>
        <w:ind w:left="36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9"/>
  </w:num>
  <w:num w:numId="2">
    <w:abstractNumId w:val="35"/>
  </w:num>
  <w:num w:numId="3">
    <w:abstractNumId w:val="12"/>
  </w:num>
  <w:num w:numId="4">
    <w:abstractNumId w:val="34"/>
  </w:num>
  <w:num w:numId="5">
    <w:abstractNumId w:val="0"/>
  </w:num>
  <w:num w:numId="6">
    <w:abstractNumId w:val="16"/>
  </w:num>
  <w:num w:numId="7">
    <w:abstractNumId w:val="1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6"/>
  </w:num>
  <w:num w:numId="11">
    <w:abstractNumId w:val="2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2"/>
  </w:num>
  <w:num w:numId="16">
    <w:abstractNumId w:val="23"/>
  </w:num>
  <w:num w:numId="17">
    <w:abstractNumId w:val="10"/>
  </w:num>
  <w:num w:numId="18">
    <w:abstractNumId w:val="19"/>
  </w:num>
  <w:num w:numId="19">
    <w:abstractNumId w:val="25"/>
  </w:num>
  <w:num w:numId="20">
    <w:abstractNumId w:val="11"/>
  </w:num>
  <w:num w:numId="21">
    <w:abstractNumId w:val="38"/>
  </w:num>
  <w:num w:numId="22">
    <w:abstractNumId w:val="13"/>
  </w:num>
  <w:num w:numId="23">
    <w:abstractNumId w:val="14"/>
  </w:num>
  <w:num w:numId="24">
    <w:abstractNumId w:val="28"/>
  </w:num>
  <w:num w:numId="25">
    <w:abstractNumId w:val="31"/>
  </w:num>
  <w:num w:numId="26">
    <w:abstractNumId w:val="17"/>
  </w:num>
  <w:num w:numId="27">
    <w:abstractNumId w:val="8"/>
  </w:num>
  <w:num w:numId="28">
    <w:abstractNumId w:val="4"/>
  </w:num>
  <w:num w:numId="29">
    <w:abstractNumId w:val="33"/>
  </w:num>
  <w:num w:numId="30">
    <w:abstractNumId w:val="24"/>
  </w:num>
  <w:num w:numId="31">
    <w:abstractNumId w:val="27"/>
  </w:num>
  <w:num w:numId="32">
    <w:abstractNumId w:val="32"/>
  </w:num>
  <w:num w:numId="33">
    <w:abstractNumId w:val="21"/>
  </w:num>
  <w:num w:numId="34">
    <w:abstractNumId w:val="37"/>
  </w:num>
  <w:num w:numId="35">
    <w:abstractNumId w:val="30"/>
  </w:num>
  <w:num w:numId="36">
    <w:abstractNumId w:val="6"/>
  </w:num>
  <w:num w:numId="37">
    <w:abstractNumId w:val="7"/>
  </w:num>
  <w:num w:numId="38">
    <w:abstractNumId w:val="15"/>
  </w:num>
  <w:num w:numId="3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274A"/>
    <w:rsid w:val="00003951"/>
    <w:rsid w:val="00003EE7"/>
    <w:rsid w:val="000066F4"/>
    <w:rsid w:val="00011738"/>
    <w:rsid w:val="00011BCE"/>
    <w:rsid w:val="00014603"/>
    <w:rsid w:val="00017506"/>
    <w:rsid w:val="00017EC3"/>
    <w:rsid w:val="00020DF6"/>
    <w:rsid w:val="00022A7B"/>
    <w:rsid w:val="00023467"/>
    <w:rsid w:val="00023ABB"/>
    <w:rsid w:val="00023D5E"/>
    <w:rsid w:val="00027516"/>
    <w:rsid w:val="00032199"/>
    <w:rsid w:val="000327C1"/>
    <w:rsid w:val="00034127"/>
    <w:rsid w:val="00034464"/>
    <w:rsid w:val="00034A53"/>
    <w:rsid w:val="00035B5F"/>
    <w:rsid w:val="00037575"/>
    <w:rsid w:val="000411CF"/>
    <w:rsid w:val="000413FB"/>
    <w:rsid w:val="00041B4F"/>
    <w:rsid w:val="0004391B"/>
    <w:rsid w:val="000459A4"/>
    <w:rsid w:val="00051104"/>
    <w:rsid w:val="00051CC9"/>
    <w:rsid w:val="000556AF"/>
    <w:rsid w:val="00060734"/>
    <w:rsid w:val="000614ED"/>
    <w:rsid w:val="0007274F"/>
    <w:rsid w:val="000736FE"/>
    <w:rsid w:val="00073AE1"/>
    <w:rsid w:val="0007580F"/>
    <w:rsid w:val="00076459"/>
    <w:rsid w:val="00076482"/>
    <w:rsid w:val="00080C7E"/>
    <w:rsid w:val="0008371C"/>
    <w:rsid w:val="00085C4D"/>
    <w:rsid w:val="0008774A"/>
    <w:rsid w:val="0009060D"/>
    <w:rsid w:val="00090759"/>
    <w:rsid w:val="00090A9D"/>
    <w:rsid w:val="000932E3"/>
    <w:rsid w:val="00093DE6"/>
    <w:rsid w:val="00094CBB"/>
    <w:rsid w:val="000972B6"/>
    <w:rsid w:val="000A1F9A"/>
    <w:rsid w:val="000A2253"/>
    <w:rsid w:val="000A2916"/>
    <w:rsid w:val="000A5445"/>
    <w:rsid w:val="000A61B8"/>
    <w:rsid w:val="000B0C34"/>
    <w:rsid w:val="000B79E1"/>
    <w:rsid w:val="000C20BE"/>
    <w:rsid w:val="000C2206"/>
    <w:rsid w:val="000C2F01"/>
    <w:rsid w:val="000C3613"/>
    <w:rsid w:val="000C4B98"/>
    <w:rsid w:val="000C67C9"/>
    <w:rsid w:val="000C7B3D"/>
    <w:rsid w:val="000D066B"/>
    <w:rsid w:val="000D0A1A"/>
    <w:rsid w:val="000D1054"/>
    <w:rsid w:val="000D44BB"/>
    <w:rsid w:val="000E1570"/>
    <w:rsid w:val="000E2A1F"/>
    <w:rsid w:val="000E4C6B"/>
    <w:rsid w:val="000F0574"/>
    <w:rsid w:val="000F15AE"/>
    <w:rsid w:val="000F27D1"/>
    <w:rsid w:val="000F38AF"/>
    <w:rsid w:val="000F5ACE"/>
    <w:rsid w:val="001008F3"/>
    <w:rsid w:val="00101DC0"/>
    <w:rsid w:val="001026DC"/>
    <w:rsid w:val="001034C3"/>
    <w:rsid w:val="00104DA4"/>
    <w:rsid w:val="00106353"/>
    <w:rsid w:val="00106DC5"/>
    <w:rsid w:val="001071AC"/>
    <w:rsid w:val="0011064A"/>
    <w:rsid w:val="00111E33"/>
    <w:rsid w:val="001150A6"/>
    <w:rsid w:val="00117C76"/>
    <w:rsid w:val="00120990"/>
    <w:rsid w:val="00122D03"/>
    <w:rsid w:val="00122F26"/>
    <w:rsid w:val="0012369E"/>
    <w:rsid w:val="0012455A"/>
    <w:rsid w:val="00125B70"/>
    <w:rsid w:val="001271F2"/>
    <w:rsid w:val="00127288"/>
    <w:rsid w:val="00131271"/>
    <w:rsid w:val="001364BA"/>
    <w:rsid w:val="00136A4D"/>
    <w:rsid w:val="00137E39"/>
    <w:rsid w:val="001405C0"/>
    <w:rsid w:val="00142278"/>
    <w:rsid w:val="00144FF1"/>
    <w:rsid w:val="00146209"/>
    <w:rsid w:val="00146FF0"/>
    <w:rsid w:val="001503C2"/>
    <w:rsid w:val="00151AB8"/>
    <w:rsid w:val="00152153"/>
    <w:rsid w:val="0015392B"/>
    <w:rsid w:val="00153F8B"/>
    <w:rsid w:val="001542C0"/>
    <w:rsid w:val="00157B09"/>
    <w:rsid w:val="00160912"/>
    <w:rsid w:val="001613A0"/>
    <w:rsid w:val="0017308E"/>
    <w:rsid w:val="00173FCE"/>
    <w:rsid w:val="001755F7"/>
    <w:rsid w:val="00176FE7"/>
    <w:rsid w:val="00177AD6"/>
    <w:rsid w:val="00180421"/>
    <w:rsid w:val="001810A5"/>
    <w:rsid w:val="001835B0"/>
    <w:rsid w:val="00184C2D"/>
    <w:rsid w:val="001851ED"/>
    <w:rsid w:val="001856F8"/>
    <w:rsid w:val="00190BF3"/>
    <w:rsid w:val="0019267A"/>
    <w:rsid w:val="0019293E"/>
    <w:rsid w:val="0019302B"/>
    <w:rsid w:val="0019343F"/>
    <w:rsid w:val="00193C3F"/>
    <w:rsid w:val="00194017"/>
    <w:rsid w:val="001972E9"/>
    <w:rsid w:val="001978EC"/>
    <w:rsid w:val="001A0CF3"/>
    <w:rsid w:val="001A34A0"/>
    <w:rsid w:val="001A5E3A"/>
    <w:rsid w:val="001A6438"/>
    <w:rsid w:val="001A782F"/>
    <w:rsid w:val="001A7A10"/>
    <w:rsid w:val="001B0698"/>
    <w:rsid w:val="001B4BBA"/>
    <w:rsid w:val="001C08C5"/>
    <w:rsid w:val="001C0B00"/>
    <w:rsid w:val="001C29DE"/>
    <w:rsid w:val="001C4A1C"/>
    <w:rsid w:val="001D198C"/>
    <w:rsid w:val="001D25AB"/>
    <w:rsid w:val="001D4144"/>
    <w:rsid w:val="001D46A8"/>
    <w:rsid w:val="001D58FE"/>
    <w:rsid w:val="001D63D1"/>
    <w:rsid w:val="001D768E"/>
    <w:rsid w:val="001E4574"/>
    <w:rsid w:val="001E530C"/>
    <w:rsid w:val="001E6513"/>
    <w:rsid w:val="001F015F"/>
    <w:rsid w:val="001F1999"/>
    <w:rsid w:val="001F5869"/>
    <w:rsid w:val="001F6A2D"/>
    <w:rsid w:val="001F756E"/>
    <w:rsid w:val="0020017B"/>
    <w:rsid w:val="00200F5E"/>
    <w:rsid w:val="00201298"/>
    <w:rsid w:val="002022A1"/>
    <w:rsid w:val="00202E6A"/>
    <w:rsid w:val="002056FA"/>
    <w:rsid w:val="00212CFC"/>
    <w:rsid w:val="00212D15"/>
    <w:rsid w:val="00213611"/>
    <w:rsid w:val="0021630C"/>
    <w:rsid w:val="00217DFA"/>
    <w:rsid w:val="00220149"/>
    <w:rsid w:val="00222FFF"/>
    <w:rsid w:val="0022307A"/>
    <w:rsid w:val="00224B85"/>
    <w:rsid w:val="00237863"/>
    <w:rsid w:val="002403F5"/>
    <w:rsid w:val="002414FB"/>
    <w:rsid w:val="002422F7"/>
    <w:rsid w:val="00243915"/>
    <w:rsid w:val="00244A63"/>
    <w:rsid w:val="00245B39"/>
    <w:rsid w:val="002466B7"/>
    <w:rsid w:val="0024740C"/>
    <w:rsid w:val="00256100"/>
    <w:rsid w:val="00260A27"/>
    <w:rsid w:val="00260C9B"/>
    <w:rsid w:val="00263959"/>
    <w:rsid w:val="00265183"/>
    <w:rsid w:val="0027108B"/>
    <w:rsid w:val="0027433E"/>
    <w:rsid w:val="0027483D"/>
    <w:rsid w:val="00276166"/>
    <w:rsid w:val="002775D8"/>
    <w:rsid w:val="00277FED"/>
    <w:rsid w:val="00281E54"/>
    <w:rsid w:val="00284156"/>
    <w:rsid w:val="00284953"/>
    <w:rsid w:val="002917AA"/>
    <w:rsid w:val="002923C3"/>
    <w:rsid w:val="002A0376"/>
    <w:rsid w:val="002A07D7"/>
    <w:rsid w:val="002A0BD8"/>
    <w:rsid w:val="002A1ED6"/>
    <w:rsid w:val="002A3177"/>
    <w:rsid w:val="002B0152"/>
    <w:rsid w:val="002B0B7D"/>
    <w:rsid w:val="002B0C9F"/>
    <w:rsid w:val="002B38F5"/>
    <w:rsid w:val="002C35A9"/>
    <w:rsid w:val="002C6E89"/>
    <w:rsid w:val="002C6EE6"/>
    <w:rsid w:val="002D5A17"/>
    <w:rsid w:val="002D5A7B"/>
    <w:rsid w:val="002E0FC0"/>
    <w:rsid w:val="002E15D4"/>
    <w:rsid w:val="002E2BFD"/>
    <w:rsid w:val="002E3CB5"/>
    <w:rsid w:val="002E6595"/>
    <w:rsid w:val="002E69E4"/>
    <w:rsid w:val="002E6A97"/>
    <w:rsid w:val="002F1366"/>
    <w:rsid w:val="002F18DD"/>
    <w:rsid w:val="002F1FA5"/>
    <w:rsid w:val="002F429A"/>
    <w:rsid w:val="00302439"/>
    <w:rsid w:val="00302605"/>
    <w:rsid w:val="00302B05"/>
    <w:rsid w:val="00304A41"/>
    <w:rsid w:val="0030641A"/>
    <w:rsid w:val="00307393"/>
    <w:rsid w:val="00311622"/>
    <w:rsid w:val="00315A7F"/>
    <w:rsid w:val="00322491"/>
    <w:rsid w:val="003278B1"/>
    <w:rsid w:val="00330BD3"/>
    <w:rsid w:val="0033506B"/>
    <w:rsid w:val="003365D1"/>
    <w:rsid w:val="0034038F"/>
    <w:rsid w:val="003403D7"/>
    <w:rsid w:val="00340813"/>
    <w:rsid w:val="00342A38"/>
    <w:rsid w:val="003455CB"/>
    <w:rsid w:val="003467AA"/>
    <w:rsid w:val="003469B8"/>
    <w:rsid w:val="003475B1"/>
    <w:rsid w:val="00351268"/>
    <w:rsid w:val="00355F30"/>
    <w:rsid w:val="00357317"/>
    <w:rsid w:val="00357535"/>
    <w:rsid w:val="00360E39"/>
    <w:rsid w:val="00361F94"/>
    <w:rsid w:val="003624D9"/>
    <w:rsid w:val="00364562"/>
    <w:rsid w:val="00364A2A"/>
    <w:rsid w:val="00367425"/>
    <w:rsid w:val="00367E0B"/>
    <w:rsid w:val="0037373F"/>
    <w:rsid w:val="0037439A"/>
    <w:rsid w:val="00376360"/>
    <w:rsid w:val="00376EF2"/>
    <w:rsid w:val="00381782"/>
    <w:rsid w:val="00382800"/>
    <w:rsid w:val="0038543F"/>
    <w:rsid w:val="003855EE"/>
    <w:rsid w:val="00387CD4"/>
    <w:rsid w:val="00391B30"/>
    <w:rsid w:val="00396D45"/>
    <w:rsid w:val="003A013C"/>
    <w:rsid w:val="003A1A9B"/>
    <w:rsid w:val="003A48D9"/>
    <w:rsid w:val="003A6083"/>
    <w:rsid w:val="003A7B22"/>
    <w:rsid w:val="003B0147"/>
    <w:rsid w:val="003B0866"/>
    <w:rsid w:val="003B08A4"/>
    <w:rsid w:val="003B4858"/>
    <w:rsid w:val="003B74AF"/>
    <w:rsid w:val="003C03E0"/>
    <w:rsid w:val="003C06E8"/>
    <w:rsid w:val="003C070E"/>
    <w:rsid w:val="003C37A3"/>
    <w:rsid w:val="003C3D24"/>
    <w:rsid w:val="003C4085"/>
    <w:rsid w:val="003C53EF"/>
    <w:rsid w:val="003C5B9A"/>
    <w:rsid w:val="003C6771"/>
    <w:rsid w:val="003D049C"/>
    <w:rsid w:val="003D1BAF"/>
    <w:rsid w:val="003D3C38"/>
    <w:rsid w:val="003D6CAA"/>
    <w:rsid w:val="003E0247"/>
    <w:rsid w:val="003E2000"/>
    <w:rsid w:val="003E4643"/>
    <w:rsid w:val="003E4854"/>
    <w:rsid w:val="003E4B95"/>
    <w:rsid w:val="003E5173"/>
    <w:rsid w:val="003E7A8F"/>
    <w:rsid w:val="003F0AD9"/>
    <w:rsid w:val="003F1BFD"/>
    <w:rsid w:val="003F795F"/>
    <w:rsid w:val="0040180F"/>
    <w:rsid w:val="004056A4"/>
    <w:rsid w:val="00405742"/>
    <w:rsid w:val="004058A9"/>
    <w:rsid w:val="00405EEA"/>
    <w:rsid w:val="004070F9"/>
    <w:rsid w:val="00414606"/>
    <w:rsid w:val="0041553D"/>
    <w:rsid w:val="004245F9"/>
    <w:rsid w:val="004276E5"/>
    <w:rsid w:val="00430204"/>
    <w:rsid w:val="004403BD"/>
    <w:rsid w:val="00442922"/>
    <w:rsid w:val="00442B69"/>
    <w:rsid w:val="00443123"/>
    <w:rsid w:val="00444D12"/>
    <w:rsid w:val="0044702C"/>
    <w:rsid w:val="00450BD2"/>
    <w:rsid w:val="00453833"/>
    <w:rsid w:val="0045583D"/>
    <w:rsid w:val="00457044"/>
    <w:rsid w:val="004612FC"/>
    <w:rsid w:val="00461D50"/>
    <w:rsid w:val="00462F74"/>
    <w:rsid w:val="0046460D"/>
    <w:rsid w:val="00465CD5"/>
    <w:rsid w:val="00471200"/>
    <w:rsid w:val="004766A3"/>
    <w:rsid w:val="00480B90"/>
    <w:rsid w:val="00481CD0"/>
    <w:rsid w:val="00483012"/>
    <w:rsid w:val="0048387C"/>
    <w:rsid w:val="00485521"/>
    <w:rsid w:val="00487450"/>
    <w:rsid w:val="00490E78"/>
    <w:rsid w:val="004A3307"/>
    <w:rsid w:val="004A4E69"/>
    <w:rsid w:val="004A5455"/>
    <w:rsid w:val="004B1C38"/>
    <w:rsid w:val="004B34B8"/>
    <w:rsid w:val="004B34D8"/>
    <w:rsid w:val="004B6483"/>
    <w:rsid w:val="004C15BA"/>
    <w:rsid w:val="004D4B9A"/>
    <w:rsid w:val="004E222C"/>
    <w:rsid w:val="004F35BF"/>
    <w:rsid w:val="004F450C"/>
    <w:rsid w:val="004F6C0F"/>
    <w:rsid w:val="004F7513"/>
    <w:rsid w:val="004F77E3"/>
    <w:rsid w:val="005027FD"/>
    <w:rsid w:val="00504B69"/>
    <w:rsid w:val="00505BA7"/>
    <w:rsid w:val="00506812"/>
    <w:rsid w:val="0051368A"/>
    <w:rsid w:val="00513EDB"/>
    <w:rsid w:val="00514D92"/>
    <w:rsid w:val="00520779"/>
    <w:rsid w:val="005220B5"/>
    <w:rsid w:val="00522F69"/>
    <w:rsid w:val="00523790"/>
    <w:rsid w:val="00525A0F"/>
    <w:rsid w:val="0052628D"/>
    <w:rsid w:val="005279A3"/>
    <w:rsid w:val="0053700E"/>
    <w:rsid w:val="00541F32"/>
    <w:rsid w:val="00543ECB"/>
    <w:rsid w:val="0054577A"/>
    <w:rsid w:val="0054670D"/>
    <w:rsid w:val="00551344"/>
    <w:rsid w:val="005543EF"/>
    <w:rsid w:val="00554B10"/>
    <w:rsid w:val="005551E4"/>
    <w:rsid w:val="00557DC1"/>
    <w:rsid w:val="005603B8"/>
    <w:rsid w:val="0056480D"/>
    <w:rsid w:val="00572509"/>
    <w:rsid w:val="00572EB7"/>
    <w:rsid w:val="00574FAF"/>
    <w:rsid w:val="00575300"/>
    <w:rsid w:val="00582912"/>
    <w:rsid w:val="00586EC6"/>
    <w:rsid w:val="00593472"/>
    <w:rsid w:val="0059530A"/>
    <w:rsid w:val="0059696E"/>
    <w:rsid w:val="00596A9B"/>
    <w:rsid w:val="005A159F"/>
    <w:rsid w:val="005A2BBC"/>
    <w:rsid w:val="005B064B"/>
    <w:rsid w:val="005B0DEE"/>
    <w:rsid w:val="005B1268"/>
    <w:rsid w:val="005B2AA6"/>
    <w:rsid w:val="005B380A"/>
    <w:rsid w:val="005B4D19"/>
    <w:rsid w:val="005B6E4F"/>
    <w:rsid w:val="005B7B0F"/>
    <w:rsid w:val="005B7D21"/>
    <w:rsid w:val="005C20B4"/>
    <w:rsid w:val="005C2660"/>
    <w:rsid w:val="005C3987"/>
    <w:rsid w:val="005D1424"/>
    <w:rsid w:val="005D2DE4"/>
    <w:rsid w:val="005D3FE4"/>
    <w:rsid w:val="005D5F40"/>
    <w:rsid w:val="005D7F1A"/>
    <w:rsid w:val="005E08DB"/>
    <w:rsid w:val="005E18A2"/>
    <w:rsid w:val="005E20BB"/>
    <w:rsid w:val="005E279E"/>
    <w:rsid w:val="005E5286"/>
    <w:rsid w:val="005E5D8D"/>
    <w:rsid w:val="005E7EE4"/>
    <w:rsid w:val="005F03B9"/>
    <w:rsid w:val="005F085D"/>
    <w:rsid w:val="005F1E8D"/>
    <w:rsid w:val="005F21E3"/>
    <w:rsid w:val="005F2E55"/>
    <w:rsid w:val="005F4C5C"/>
    <w:rsid w:val="005F5241"/>
    <w:rsid w:val="005F5DE4"/>
    <w:rsid w:val="005F5EB1"/>
    <w:rsid w:val="005F6A8C"/>
    <w:rsid w:val="005F77F8"/>
    <w:rsid w:val="00603679"/>
    <w:rsid w:val="00605040"/>
    <w:rsid w:val="006060C3"/>
    <w:rsid w:val="00611C8B"/>
    <w:rsid w:val="00615296"/>
    <w:rsid w:val="0061723D"/>
    <w:rsid w:val="0061730E"/>
    <w:rsid w:val="006217B6"/>
    <w:rsid w:val="00622641"/>
    <w:rsid w:val="00622B70"/>
    <w:rsid w:val="00622EBE"/>
    <w:rsid w:val="00624343"/>
    <w:rsid w:val="00631227"/>
    <w:rsid w:val="00633228"/>
    <w:rsid w:val="00642E65"/>
    <w:rsid w:val="0064308E"/>
    <w:rsid w:val="00644D95"/>
    <w:rsid w:val="00646205"/>
    <w:rsid w:val="00650CC6"/>
    <w:rsid w:val="006557C1"/>
    <w:rsid w:val="00662275"/>
    <w:rsid w:val="0066275D"/>
    <w:rsid w:val="00667B8D"/>
    <w:rsid w:val="00671A4B"/>
    <w:rsid w:val="00680A2F"/>
    <w:rsid w:val="00681EF6"/>
    <w:rsid w:val="00682B4C"/>
    <w:rsid w:val="00683962"/>
    <w:rsid w:val="00685A4E"/>
    <w:rsid w:val="006875BC"/>
    <w:rsid w:val="00691E7C"/>
    <w:rsid w:val="00694489"/>
    <w:rsid w:val="006A1F2F"/>
    <w:rsid w:val="006A2872"/>
    <w:rsid w:val="006B07AB"/>
    <w:rsid w:val="006B1118"/>
    <w:rsid w:val="006B658F"/>
    <w:rsid w:val="006C088B"/>
    <w:rsid w:val="006C0BA3"/>
    <w:rsid w:val="006C1D7C"/>
    <w:rsid w:val="006C274A"/>
    <w:rsid w:val="006C385C"/>
    <w:rsid w:val="006C6B5A"/>
    <w:rsid w:val="006D097B"/>
    <w:rsid w:val="006D135D"/>
    <w:rsid w:val="006D2B22"/>
    <w:rsid w:val="006D37BA"/>
    <w:rsid w:val="006D3964"/>
    <w:rsid w:val="006D7FB4"/>
    <w:rsid w:val="006E05B8"/>
    <w:rsid w:val="006E06D0"/>
    <w:rsid w:val="006E1776"/>
    <w:rsid w:val="006E3619"/>
    <w:rsid w:val="006E45E5"/>
    <w:rsid w:val="006E4D4B"/>
    <w:rsid w:val="006E6052"/>
    <w:rsid w:val="006F0898"/>
    <w:rsid w:val="006F5AAF"/>
    <w:rsid w:val="006F5E1E"/>
    <w:rsid w:val="006F6E11"/>
    <w:rsid w:val="006F70B3"/>
    <w:rsid w:val="006F75E7"/>
    <w:rsid w:val="007027C9"/>
    <w:rsid w:val="00702EC2"/>
    <w:rsid w:val="00704400"/>
    <w:rsid w:val="00706B70"/>
    <w:rsid w:val="00707038"/>
    <w:rsid w:val="00710C7F"/>
    <w:rsid w:val="00713223"/>
    <w:rsid w:val="00714D32"/>
    <w:rsid w:val="007164BA"/>
    <w:rsid w:val="00716EC9"/>
    <w:rsid w:val="00717AB3"/>
    <w:rsid w:val="0072196A"/>
    <w:rsid w:val="00723AD1"/>
    <w:rsid w:val="00730B03"/>
    <w:rsid w:val="00732E72"/>
    <w:rsid w:val="00733091"/>
    <w:rsid w:val="007379E7"/>
    <w:rsid w:val="00741301"/>
    <w:rsid w:val="007414C8"/>
    <w:rsid w:val="00743C92"/>
    <w:rsid w:val="00746161"/>
    <w:rsid w:val="00746BD7"/>
    <w:rsid w:val="007512F5"/>
    <w:rsid w:val="00751A41"/>
    <w:rsid w:val="00752208"/>
    <w:rsid w:val="00752718"/>
    <w:rsid w:val="007532D8"/>
    <w:rsid w:val="007561F5"/>
    <w:rsid w:val="00760CE8"/>
    <w:rsid w:val="00762C3E"/>
    <w:rsid w:val="00763964"/>
    <w:rsid w:val="00764D36"/>
    <w:rsid w:val="00765A50"/>
    <w:rsid w:val="0076794E"/>
    <w:rsid w:val="00772510"/>
    <w:rsid w:val="007731B5"/>
    <w:rsid w:val="00773897"/>
    <w:rsid w:val="00783094"/>
    <w:rsid w:val="00785020"/>
    <w:rsid w:val="00786CF5"/>
    <w:rsid w:val="00790973"/>
    <w:rsid w:val="00791919"/>
    <w:rsid w:val="00793383"/>
    <w:rsid w:val="007940A0"/>
    <w:rsid w:val="007946F1"/>
    <w:rsid w:val="0079503C"/>
    <w:rsid w:val="007955B6"/>
    <w:rsid w:val="0079682A"/>
    <w:rsid w:val="00797399"/>
    <w:rsid w:val="007974BC"/>
    <w:rsid w:val="00797E17"/>
    <w:rsid w:val="007A4176"/>
    <w:rsid w:val="007A5806"/>
    <w:rsid w:val="007A6378"/>
    <w:rsid w:val="007A6B49"/>
    <w:rsid w:val="007A7378"/>
    <w:rsid w:val="007A7E3B"/>
    <w:rsid w:val="007B2987"/>
    <w:rsid w:val="007B2E36"/>
    <w:rsid w:val="007C21F3"/>
    <w:rsid w:val="007C3200"/>
    <w:rsid w:val="007C3668"/>
    <w:rsid w:val="007C48E1"/>
    <w:rsid w:val="007C5F13"/>
    <w:rsid w:val="007C62C9"/>
    <w:rsid w:val="007C76B2"/>
    <w:rsid w:val="007D1BEE"/>
    <w:rsid w:val="007D2A62"/>
    <w:rsid w:val="007D2E93"/>
    <w:rsid w:val="007E1C10"/>
    <w:rsid w:val="007E79CE"/>
    <w:rsid w:val="007E7CC9"/>
    <w:rsid w:val="007F3F24"/>
    <w:rsid w:val="007F62D1"/>
    <w:rsid w:val="007F647B"/>
    <w:rsid w:val="0080081D"/>
    <w:rsid w:val="008037A7"/>
    <w:rsid w:val="00804625"/>
    <w:rsid w:val="0080596F"/>
    <w:rsid w:val="008060AF"/>
    <w:rsid w:val="008071D7"/>
    <w:rsid w:val="008106B3"/>
    <w:rsid w:val="008166FA"/>
    <w:rsid w:val="0082647F"/>
    <w:rsid w:val="00830512"/>
    <w:rsid w:val="008321F0"/>
    <w:rsid w:val="00840102"/>
    <w:rsid w:val="008419C1"/>
    <w:rsid w:val="008420CB"/>
    <w:rsid w:val="00845116"/>
    <w:rsid w:val="00846DE3"/>
    <w:rsid w:val="00850FFD"/>
    <w:rsid w:val="00852986"/>
    <w:rsid w:val="00852E00"/>
    <w:rsid w:val="00855113"/>
    <w:rsid w:val="008619F0"/>
    <w:rsid w:val="008647BC"/>
    <w:rsid w:val="008657D1"/>
    <w:rsid w:val="00865AC1"/>
    <w:rsid w:val="00871892"/>
    <w:rsid w:val="008719AF"/>
    <w:rsid w:val="008728EF"/>
    <w:rsid w:val="0087311A"/>
    <w:rsid w:val="00874F17"/>
    <w:rsid w:val="0088157C"/>
    <w:rsid w:val="00882719"/>
    <w:rsid w:val="0088489B"/>
    <w:rsid w:val="0088586A"/>
    <w:rsid w:val="008901EF"/>
    <w:rsid w:val="00890882"/>
    <w:rsid w:val="00895C9A"/>
    <w:rsid w:val="008975C6"/>
    <w:rsid w:val="008A0086"/>
    <w:rsid w:val="008A298E"/>
    <w:rsid w:val="008A3811"/>
    <w:rsid w:val="008A5964"/>
    <w:rsid w:val="008B46DF"/>
    <w:rsid w:val="008B704D"/>
    <w:rsid w:val="008B7BB6"/>
    <w:rsid w:val="008C2969"/>
    <w:rsid w:val="008C2B30"/>
    <w:rsid w:val="008C2CB0"/>
    <w:rsid w:val="008C2D9F"/>
    <w:rsid w:val="008C529C"/>
    <w:rsid w:val="008C624F"/>
    <w:rsid w:val="008C66AB"/>
    <w:rsid w:val="008D0F5B"/>
    <w:rsid w:val="008D14EB"/>
    <w:rsid w:val="008D1BAE"/>
    <w:rsid w:val="008D55D9"/>
    <w:rsid w:val="008D7A05"/>
    <w:rsid w:val="008E2BE3"/>
    <w:rsid w:val="008E5A4D"/>
    <w:rsid w:val="008E723C"/>
    <w:rsid w:val="008E7F4F"/>
    <w:rsid w:val="008E7FE3"/>
    <w:rsid w:val="008F04E9"/>
    <w:rsid w:val="008F0999"/>
    <w:rsid w:val="008F0EE3"/>
    <w:rsid w:val="008F2884"/>
    <w:rsid w:val="008F48CF"/>
    <w:rsid w:val="008F4C2A"/>
    <w:rsid w:val="008F52E5"/>
    <w:rsid w:val="008F5636"/>
    <w:rsid w:val="008F6494"/>
    <w:rsid w:val="008F6509"/>
    <w:rsid w:val="00901DB6"/>
    <w:rsid w:val="00902BBC"/>
    <w:rsid w:val="00902DA3"/>
    <w:rsid w:val="009046F1"/>
    <w:rsid w:val="00904BB0"/>
    <w:rsid w:val="00904F59"/>
    <w:rsid w:val="00907992"/>
    <w:rsid w:val="0091113B"/>
    <w:rsid w:val="0091233C"/>
    <w:rsid w:val="0091390C"/>
    <w:rsid w:val="009139B4"/>
    <w:rsid w:val="00921F58"/>
    <w:rsid w:val="00924241"/>
    <w:rsid w:val="00924609"/>
    <w:rsid w:val="009265AC"/>
    <w:rsid w:val="00926E9E"/>
    <w:rsid w:val="009270A5"/>
    <w:rsid w:val="00932450"/>
    <w:rsid w:val="00935032"/>
    <w:rsid w:val="009370EE"/>
    <w:rsid w:val="0093722C"/>
    <w:rsid w:val="00944091"/>
    <w:rsid w:val="00945122"/>
    <w:rsid w:val="00953CC8"/>
    <w:rsid w:val="0095441D"/>
    <w:rsid w:val="009558A6"/>
    <w:rsid w:val="00957DE1"/>
    <w:rsid w:val="00960461"/>
    <w:rsid w:val="00964D50"/>
    <w:rsid w:val="00966771"/>
    <w:rsid w:val="0096740D"/>
    <w:rsid w:val="00967D12"/>
    <w:rsid w:val="00967E21"/>
    <w:rsid w:val="0097155A"/>
    <w:rsid w:val="00971B85"/>
    <w:rsid w:val="0097370E"/>
    <w:rsid w:val="00973F49"/>
    <w:rsid w:val="009747FF"/>
    <w:rsid w:val="00974CA9"/>
    <w:rsid w:val="009775DE"/>
    <w:rsid w:val="00977D24"/>
    <w:rsid w:val="00980C72"/>
    <w:rsid w:val="00981531"/>
    <w:rsid w:val="00981843"/>
    <w:rsid w:val="009922FE"/>
    <w:rsid w:val="009936A7"/>
    <w:rsid w:val="00995FEE"/>
    <w:rsid w:val="009A03A2"/>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1F06"/>
    <w:rsid w:val="009D79F6"/>
    <w:rsid w:val="009E1DE7"/>
    <w:rsid w:val="009E4FEA"/>
    <w:rsid w:val="009E515E"/>
    <w:rsid w:val="009F0EDC"/>
    <w:rsid w:val="009F1AB8"/>
    <w:rsid w:val="009F29F9"/>
    <w:rsid w:val="009F3573"/>
    <w:rsid w:val="009F5123"/>
    <w:rsid w:val="009F65AC"/>
    <w:rsid w:val="00A039A9"/>
    <w:rsid w:val="00A06057"/>
    <w:rsid w:val="00A060E7"/>
    <w:rsid w:val="00A10998"/>
    <w:rsid w:val="00A10C47"/>
    <w:rsid w:val="00A11030"/>
    <w:rsid w:val="00A12F87"/>
    <w:rsid w:val="00A1331D"/>
    <w:rsid w:val="00A14148"/>
    <w:rsid w:val="00A14343"/>
    <w:rsid w:val="00A17071"/>
    <w:rsid w:val="00A225D7"/>
    <w:rsid w:val="00A23229"/>
    <w:rsid w:val="00A23B20"/>
    <w:rsid w:val="00A25419"/>
    <w:rsid w:val="00A25CF8"/>
    <w:rsid w:val="00A25FF3"/>
    <w:rsid w:val="00A278EC"/>
    <w:rsid w:val="00A326D0"/>
    <w:rsid w:val="00A34F6A"/>
    <w:rsid w:val="00A35BDB"/>
    <w:rsid w:val="00A36E65"/>
    <w:rsid w:val="00A41E47"/>
    <w:rsid w:val="00A44E32"/>
    <w:rsid w:val="00A478E1"/>
    <w:rsid w:val="00A53526"/>
    <w:rsid w:val="00A55612"/>
    <w:rsid w:val="00A57F3F"/>
    <w:rsid w:val="00A60DD5"/>
    <w:rsid w:val="00A62C93"/>
    <w:rsid w:val="00A64663"/>
    <w:rsid w:val="00A65062"/>
    <w:rsid w:val="00A66A94"/>
    <w:rsid w:val="00A67845"/>
    <w:rsid w:val="00A71A26"/>
    <w:rsid w:val="00A71F61"/>
    <w:rsid w:val="00A73F21"/>
    <w:rsid w:val="00A7411A"/>
    <w:rsid w:val="00A74AAC"/>
    <w:rsid w:val="00A757D7"/>
    <w:rsid w:val="00A77152"/>
    <w:rsid w:val="00A8022B"/>
    <w:rsid w:val="00A819EF"/>
    <w:rsid w:val="00A874DB"/>
    <w:rsid w:val="00A92255"/>
    <w:rsid w:val="00A95A3B"/>
    <w:rsid w:val="00A95C19"/>
    <w:rsid w:val="00AA1C66"/>
    <w:rsid w:val="00AA319B"/>
    <w:rsid w:val="00AA3AE6"/>
    <w:rsid w:val="00AA45B0"/>
    <w:rsid w:val="00AB4A4F"/>
    <w:rsid w:val="00AB5DB0"/>
    <w:rsid w:val="00AB6276"/>
    <w:rsid w:val="00AC02FC"/>
    <w:rsid w:val="00AC0891"/>
    <w:rsid w:val="00AC45CA"/>
    <w:rsid w:val="00AC53C1"/>
    <w:rsid w:val="00AC7A16"/>
    <w:rsid w:val="00AD00FA"/>
    <w:rsid w:val="00AD1277"/>
    <w:rsid w:val="00AE11EF"/>
    <w:rsid w:val="00AE1A99"/>
    <w:rsid w:val="00AE3ACB"/>
    <w:rsid w:val="00AE6609"/>
    <w:rsid w:val="00AE66F0"/>
    <w:rsid w:val="00AE6AC1"/>
    <w:rsid w:val="00AF1486"/>
    <w:rsid w:val="00AF23DD"/>
    <w:rsid w:val="00AF5692"/>
    <w:rsid w:val="00AF5714"/>
    <w:rsid w:val="00AF5AAF"/>
    <w:rsid w:val="00AF5ED5"/>
    <w:rsid w:val="00AF7241"/>
    <w:rsid w:val="00B0076A"/>
    <w:rsid w:val="00B00AED"/>
    <w:rsid w:val="00B01963"/>
    <w:rsid w:val="00B045FB"/>
    <w:rsid w:val="00B06B41"/>
    <w:rsid w:val="00B07E67"/>
    <w:rsid w:val="00B10E43"/>
    <w:rsid w:val="00B14605"/>
    <w:rsid w:val="00B15375"/>
    <w:rsid w:val="00B1563C"/>
    <w:rsid w:val="00B16DD4"/>
    <w:rsid w:val="00B17493"/>
    <w:rsid w:val="00B17D52"/>
    <w:rsid w:val="00B224CF"/>
    <w:rsid w:val="00B24498"/>
    <w:rsid w:val="00B2458C"/>
    <w:rsid w:val="00B24E31"/>
    <w:rsid w:val="00B275CD"/>
    <w:rsid w:val="00B303EA"/>
    <w:rsid w:val="00B31EFE"/>
    <w:rsid w:val="00B3578A"/>
    <w:rsid w:val="00B36553"/>
    <w:rsid w:val="00B400FC"/>
    <w:rsid w:val="00B401CA"/>
    <w:rsid w:val="00B41BB6"/>
    <w:rsid w:val="00B44BFA"/>
    <w:rsid w:val="00B45749"/>
    <w:rsid w:val="00B51E91"/>
    <w:rsid w:val="00B52510"/>
    <w:rsid w:val="00B53F49"/>
    <w:rsid w:val="00B62346"/>
    <w:rsid w:val="00B70844"/>
    <w:rsid w:val="00B708D4"/>
    <w:rsid w:val="00B713AD"/>
    <w:rsid w:val="00B73E3B"/>
    <w:rsid w:val="00B74FC0"/>
    <w:rsid w:val="00B750EE"/>
    <w:rsid w:val="00B77B2C"/>
    <w:rsid w:val="00B80536"/>
    <w:rsid w:val="00B81E3B"/>
    <w:rsid w:val="00B847E0"/>
    <w:rsid w:val="00B856F7"/>
    <w:rsid w:val="00B879F7"/>
    <w:rsid w:val="00B9031F"/>
    <w:rsid w:val="00B9109B"/>
    <w:rsid w:val="00B92BD9"/>
    <w:rsid w:val="00B941E4"/>
    <w:rsid w:val="00B94D5E"/>
    <w:rsid w:val="00B950F2"/>
    <w:rsid w:val="00B963D7"/>
    <w:rsid w:val="00B97379"/>
    <w:rsid w:val="00B97414"/>
    <w:rsid w:val="00BA1145"/>
    <w:rsid w:val="00BA14C3"/>
    <w:rsid w:val="00BA398C"/>
    <w:rsid w:val="00BA6159"/>
    <w:rsid w:val="00BA650E"/>
    <w:rsid w:val="00BB7799"/>
    <w:rsid w:val="00BC27D3"/>
    <w:rsid w:val="00BC49E1"/>
    <w:rsid w:val="00BC55FC"/>
    <w:rsid w:val="00BC5816"/>
    <w:rsid w:val="00BC7D6F"/>
    <w:rsid w:val="00BD0A42"/>
    <w:rsid w:val="00BD0B02"/>
    <w:rsid w:val="00BD0DAE"/>
    <w:rsid w:val="00BD15AD"/>
    <w:rsid w:val="00BD5ED9"/>
    <w:rsid w:val="00BD6534"/>
    <w:rsid w:val="00BE1D9F"/>
    <w:rsid w:val="00BE54E2"/>
    <w:rsid w:val="00BE64D1"/>
    <w:rsid w:val="00BF1F36"/>
    <w:rsid w:val="00BF2B33"/>
    <w:rsid w:val="00BF3012"/>
    <w:rsid w:val="00BF4AB8"/>
    <w:rsid w:val="00BF703D"/>
    <w:rsid w:val="00C0025B"/>
    <w:rsid w:val="00C030DC"/>
    <w:rsid w:val="00C0401A"/>
    <w:rsid w:val="00C07E8C"/>
    <w:rsid w:val="00C11077"/>
    <w:rsid w:val="00C1124A"/>
    <w:rsid w:val="00C11A20"/>
    <w:rsid w:val="00C1367E"/>
    <w:rsid w:val="00C13E6D"/>
    <w:rsid w:val="00C15827"/>
    <w:rsid w:val="00C210ED"/>
    <w:rsid w:val="00C22AC8"/>
    <w:rsid w:val="00C23905"/>
    <w:rsid w:val="00C24D03"/>
    <w:rsid w:val="00C25B5B"/>
    <w:rsid w:val="00C265FF"/>
    <w:rsid w:val="00C31918"/>
    <w:rsid w:val="00C37DC1"/>
    <w:rsid w:val="00C46D2A"/>
    <w:rsid w:val="00C46D6D"/>
    <w:rsid w:val="00C472E1"/>
    <w:rsid w:val="00C538E5"/>
    <w:rsid w:val="00C54563"/>
    <w:rsid w:val="00C55282"/>
    <w:rsid w:val="00C55C0C"/>
    <w:rsid w:val="00C57B55"/>
    <w:rsid w:val="00C6021D"/>
    <w:rsid w:val="00C6400B"/>
    <w:rsid w:val="00C665DE"/>
    <w:rsid w:val="00C672C5"/>
    <w:rsid w:val="00C7265F"/>
    <w:rsid w:val="00C73DC0"/>
    <w:rsid w:val="00C73E02"/>
    <w:rsid w:val="00C751F2"/>
    <w:rsid w:val="00C77688"/>
    <w:rsid w:val="00C83223"/>
    <w:rsid w:val="00C844ED"/>
    <w:rsid w:val="00C846FD"/>
    <w:rsid w:val="00C871C1"/>
    <w:rsid w:val="00C879FC"/>
    <w:rsid w:val="00C87BDF"/>
    <w:rsid w:val="00C909AD"/>
    <w:rsid w:val="00C91781"/>
    <w:rsid w:val="00C92C99"/>
    <w:rsid w:val="00C92E19"/>
    <w:rsid w:val="00C93973"/>
    <w:rsid w:val="00C971CF"/>
    <w:rsid w:val="00C97DD0"/>
    <w:rsid w:val="00CA57AD"/>
    <w:rsid w:val="00CB14C5"/>
    <w:rsid w:val="00CB28F7"/>
    <w:rsid w:val="00CB7A52"/>
    <w:rsid w:val="00CC38A4"/>
    <w:rsid w:val="00CC4113"/>
    <w:rsid w:val="00CC5269"/>
    <w:rsid w:val="00CC6F34"/>
    <w:rsid w:val="00CC7FF5"/>
    <w:rsid w:val="00CD0D3D"/>
    <w:rsid w:val="00CD3A52"/>
    <w:rsid w:val="00CD6B06"/>
    <w:rsid w:val="00CE0081"/>
    <w:rsid w:val="00CE07E1"/>
    <w:rsid w:val="00CE3B2A"/>
    <w:rsid w:val="00CE5BBE"/>
    <w:rsid w:val="00CF00E9"/>
    <w:rsid w:val="00CF1B3B"/>
    <w:rsid w:val="00CF1D74"/>
    <w:rsid w:val="00CF64AC"/>
    <w:rsid w:val="00CF6518"/>
    <w:rsid w:val="00D00CA1"/>
    <w:rsid w:val="00D00E37"/>
    <w:rsid w:val="00D02D66"/>
    <w:rsid w:val="00D04443"/>
    <w:rsid w:val="00D04536"/>
    <w:rsid w:val="00D050C4"/>
    <w:rsid w:val="00D06860"/>
    <w:rsid w:val="00D07CB4"/>
    <w:rsid w:val="00D11C22"/>
    <w:rsid w:val="00D13C10"/>
    <w:rsid w:val="00D17C87"/>
    <w:rsid w:val="00D2210D"/>
    <w:rsid w:val="00D222E1"/>
    <w:rsid w:val="00D22BAB"/>
    <w:rsid w:val="00D2340E"/>
    <w:rsid w:val="00D23A91"/>
    <w:rsid w:val="00D251F1"/>
    <w:rsid w:val="00D25B00"/>
    <w:rsid w:val="00D27799"/>
    <w:rsid w:val="00D32726"/>
    <w:rsid w:val="00D3393B"/>
    <w:rsid w:val="00D37487"/>
    <w:rsid w:val="00D40659"/>
    <w:rsid w:val="00D40E6E"/>
    <w:rsid w:val="00D40F0E"/>
    <w:rsid w:val="00D42F95"/>
    <w:rsid w:val="00D47386"/>
    <w:rsid w:val="00D4749E"/>
    <w:rsid w:val="00D51490"/>
    <w:rsid w:val="00D52F56"/>
    <w:rsid w:val="00D57439"/>
    <w:rsid w:val="00D57C9E"/>
    <w:rsid w:val="00D617F9"/>
    <w:rsid w:val="00D61830"/>
    <w:rsid w:val="00D61C6C"/>
    <w:rsid w:val="00D62260"/>
    <w:rsid w:val="00D63525"/>
    <w:rsid w:val="00D63557"/>
    <w:rsid w:val="00D63724"/>
    <w:rsid w:val="00D63A71"/>
    <w:rsid w:val="00D64BA7"/>
    <w:rsid w:val="00D719A1"/>
    <w:rsid w:val="00D72D1D"/>
    <w:rsid w:val="00D72D9E"/>
    <w:rsid w:val="00D7302B"/>
    <w:rsid w:val="00D75E31"/>
    <w:rsid w:val="00D75E6C"/>
    <w:rsid w:val="00D803F3"/>
    <w:rsid w:val="00D8049E"/>
    <w:rsid w:val="00D804D1"/>
    <w:rsid w:val="00D84433"/>
    <w:rsid w:val="00D85A03"/>
    <w:rsid w:val="00D92A4C"/>
    <w:rsid w:val="00D9578E"/>
    <w:rsid w:val="00D96503"/>
    <w:rsid w:val="00D972E2"/>
    <w:rsid w:val="00DA441D"/>
    <w:rsid w:val="00DA59E0"/>
    <w:rsid w:val="00DA65BF"/>
    <w:rsid w:val="00DA68C8"/>
    <w:rsid w:val="00DA6C8C"/>
    <w:rsid w:val="00DA7A82"/>
    <w:rsid w:val="00DB04E6"/>
    <w:rsid w:val="00DB38E1"/>
    <w:rsid w:val="00DB4E30"/>
    <w:rsid w:val="00DB54DE"/>
    <w:rsid w:val="00DB6E6B"/>
    <w:rsid w:val="00DD0CE3"/>
    <w:rsid w:val="00DD0EFC"/>
    <w:rsid w:val="00DD561E"/>
    <w:rsid w:val="00DD5BD0"/>
    <w:rsid w:val="00DE1B49"/>
    <w:rsid w:val="00DE3782"/>
    <w:rsid w:val="00DE55FE"/>
    <w:rsid w:val="00DE6556"/>
    <w:rsid w:val="00DF021B"/>
    <w:rsid w:val="00DF4573"/>
    <w:rsid w:val="00DF60FD"/>
    <w:rsid w:val="00E01E37"/>
    <w:rsid w:val="00E05F46"/>
    <w:rsid w:val="00E06199"/>
    <w:rsid w:val="00E1258D"/>
    <w:rsid w:val="00E21EEA"/>
    <w:rsid w:val="00E22735"/>
    <w:rsid w:val="00E233B3"/>
    <w:rsid w:val="00E32930"/>
    <w:rsid w:val="00E34D50"/>
    <w:rsid w:val="00E3611E"/>
    <w:rsid w:val="00E378D0"/>
    <w:rsid w:val="00E40317"/>
    <w:rsid w:val="00E41A9E"/>
    <w:rsid w:val="00E421DA"/>
    <w:rsid w:val="00E427D4"/>
    <w:rsid w:val="00E4379B"/>
    <w:rsid w:val="00E45BDA"/>
    <w:rsid w:val="00E50255"/>
    <w:rsid w:val="00E50412"/>
    <w:rsid w:val="00E50A0F"/>
    <w:rsid w:val="00E50B7A"/>
    <w:rsid w:val="00E50F66"/>
    <w:rsid w:val="00E51A37"/>
    <w:rsid w:val="00E52806"/>
    <w:rsid w:val="00E534C4"/>
    <w:rsid w:val="00E62D88"/>
    <w:rsid w:val="00E639D9"/>
    <w:rsid w:val="00E63D70"/>
    <w:rsid w:val="00E66748"/>
    <w:rsid w:val="00E673AF"/>
    <w:rsid w:val="00E72F5C"/>
    <w:rsid w:val="00E73221"/>
    <w:rsid w:val="00E73A8C"/>
    <w:rsid w:val="00E73E29"/>
    <w:rsid w:val="00E745C5"/>
    <w:rsid w:val="00E74F55"/>
    <w:rsid w:val="00E76474"/>
    <w:rsid w:val="00E766DF"/>
    <w:rsid w:val="00E7694B"/>
    <w:rsid w:val="00E84263"/>
    <w:rsid w:val="00E856E2"/>
    <w:rsid w:val="00E9694D"/>
    <w:rsid w:val="00EA1D37"/>
    <w:rsid w:val="00EA348F"/>
    <w:rsid w:val="00EA56FC"/>
    <w:rsid w:val="00EA7434"/>
    <w:rsid w:val="00EA7BDE"/>
    <w:rsid w:val="00EB1207"/>
    <w:rsid w:val="00EB1723"/>
    <w:rsid w:val="00EB3007"/>
    <w:rsid w:val="00EB499B"/>
    <w:rsid w:val="00EB60D8"/>
    <w:rsid w:val="00EB63C0"/>
    <w:rsid w:val="00EB76D4"/>
    <w:rsid w:val="00EC1081"/>
    <w:rsid w:val="00EC16C5"/>
    <w:rsid w:val="00EC218E"/>
    <w:rsid w:val="00EC32E4"/>
    <w:rsid w:val="00EC4C42"/>
    <w:rsid w:val="00EC5CF9"/>
    <w:rsid w:val="00EC7241"/>
    <w:rsid w:val="00ED1223"/>
    <w:rsid w:val="00ED6080"/>
    <w:rsid w:val="00ED72B9"/>
    <w:rsid w:val="00EE18A5"/>
    <w:rsid w:val="00EE1B62"/>
    <w:rsid w:val="00EE5F3A"/>
    <w:rsid w:val="00EE71B0"/>
    <w:rsid w:val="00EF1434"/>
    <w:rsid w:val="00EF38B9"/>
    <w:rsid w:val="00EF3F48"/>
    <w:rsid w:val="00EF406D"/>
    <w:rsid w:val="00EF5BCE"/>
    <w:rsid w:val="00EF6EFA"/>
    <w:rsid w:val="00EF7ACB"/>
    <w:rsid w:val="00F0189D"/>
    <w:rsid w:val="00F028C0"/>
    <w:rsid w:val="00F1010E"/>
    <w:rsid w:val="00F11197"/>
    <w:rsid w:val="00F1155D"/>
    <w:rsid w:val="00F11B78"/>
    <w:rsid w:val="00F13441"/>
    <w:rsid w:val="00F15FAD"/>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3A87"/>
    <w:rsid w:val="00F4589D"/>
    <w:rsid w:val="00F478B3"/>
    <w:rsid w:val="00F50052"/>
    <w:rsid w:val="00F50F80"/>
    <w:rsid w:val="00F5184A"/>
    <w:rsid w:val="00F527FF"/>
    <w:rsid w:val="00F52DC4"/>
    <w:rsid w:val="00F5440F"/>
    <w:rsid w:val="00F546C4"/>
    <w:rsid w:val="00F54E8C"/>
    <w:rsid w:val="00F55C3A"/>
    <w:rsid w:val="00F607D6"/>
    <w:rsid w:val="00F70330"/>
    <w:rsid w:val="00F70E77"/>
    <w:rsid w:val="00F7243F"/>
    <w:rsid w:val="00F72C84"/>
    <w:rsid w:val="00F767E9"/>
    <w:rsid w:val="00F77797"/>
    <w:rsid w:val="00F801DF"/>
    <w:rsid w:val="00F80746"/>
    <w:rsid w:val="00F810CA"/>
    <w:rsid w:val="00F814F7"/>
    <w:rsid w:val="00F8271A"/>
    <w:rsid w:val="00F87908"/>
    <w:rsid w:val="00F87A25"/>
    <w:rsid w:val="00F91FCF"/>
    <w:rsid w:val="00F92613"/>
    <w:rsid w:val="00F95E5E"/>
    <w:rsid w:val="00F960F6"/>
    <w:rsid w:val="00FA1CD0"/>
    <w:rsid w:val="00FA2EA4"/>
    <w:rsid w:val="00FA4D0B"/>
    <w:rsid w:val="00FA5111"/>
    <w:rsid w:val="00FA6DD1"/>
    <w:rsid w:val="00FA6DEC"/>
    <w:rsid w:val="00FB5C77"/>
    <w:rsid w:val="00FB611F"/>
    <w:rsid w:val="00FC1AA3"/>
    <w:rsid w:val="00FC22CF"/>
    <w:rsid w:val="00FC4917"/>
    <w:rsid w:val="00FC6DD6"/>
    <w:rsid w:val="00FD209A"/>
    <w:rsid w:val="00FD6666"/>
    <w:rsid w:val="00FD7C11"/>
    <w:rsid w:val="00FE14F0"/>
    <w:rsid w:val="00FE1652"/>
    <w:rsid w:val="00FE37F8"/>
    <w:rsid w:val="00FE7896"/>
    <w:rsid w:val="00FE7A92"/>
    <w:rsid w:val="00FF35E5"/>
    <w:rsid w:val="00FF37EE"/>
    <w:rsid w:val="00FF4322"/>
    <w:rsid w:val="00FF539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59177"/>
  <w15:chartTrackingRefBased/>
  <w15:docId w15:val="{F273317E-AE34-464B-9B77-9E5AA5D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6E1776"/>
    <w:pPr>
      <w:tabs>
        <w:tab w:val="center" w:pos="4680"/>
        <w:tab w:val="right" w:pos="9360"/>
      </w:tabs>
      <w:spacing w:after="0" w:line="240" w:lineRule="auto"/>
    </w:pPr>
  </w:style>
  <w:style w:type="character" w:customStyle="1" w:styleId="HeaderChar">
    <w:name w:val="Header Char"/>
    <w:basedOn w:val="DefaultParagraphFont"/>
    <w:link w:val="Header"/>
    <w:uiPriority w:val="99"/>
    <w:rsid w:val="006E1776"/>
  </w:style>
  <w:style w:type="paragraph" w:styleId="Footer">
    <w:name w:val="footer"/>
    <w:basedOn w:val="Normal"/>
    <w:link w:val="FooterChar"/>
    <w:uiPriority w:val="99"/>
    <w:unhideWhenUsed/>
    <w:rsid w:val="006E1776"/>
    <w:pPr>
      <w:tabs>
        <w:tab w:val="center" w:pos="4680"/>
        <w:tab w:val="right" w:pos="9360"/>
      </w:tabs>
      <w:spacing w:after="0" w:line="240" w:lineRule="auto"/>
    </w:pPr>
  </w:style>
  <w:style w:type="character" w:customStyle="1" w:styleId="FooterChar">
    <w:name w:val="Footer Char"/>
    <w:basedOn w:val="DefaultParagraphFont"/>
    <w:link w:val="Footer"/>
    <w:uiPriority w:val="99"/>
    <w:rsid w:val="006E1776"/>
  </w:style>
  <w:style w:type="paragraph" w:styleId="BalloonText">
    <w:name w:val="Balloon Text"/>
    <w:basedOn w:val="Normal"/>
    <w:link w:val="BalloonTextChar"/>
    <w:uiPriority w:val="99"/>
    <w:semiHidden/>
    <w:unhideWhenUsed/>
    <w:rsid w:val="00A1331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33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CEA73E-C140-428A-8DE7-54674E3D57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1707</Words>
  <Characters>9730</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3</cp:revision>
  <cp:lastPrinted>2024-02-21T19:25:00Z</cp:lastPrinted>
  <dcterms:created xsi:type="dcterms:W3CDTF">2024-01-04T21:04:00Z</dcterms:created>
  <dcterms:modified xsi:type="dcterms:W3CDTF">2024-02-21T20:59:00Z</dcterms:modified>
</cp:coreProperties>
</file>